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9D" w:rsidRPr="0081653D" w:rsidRDefault="0081653D" w:rsidP="0081653D">
      <w:pPr>
        <w:tabs>
          <w:tab w:val="left" w:pos="2700"/>
        </w:tabs>
      </w:pPr>
      <w:r>
        <w:t xml:space="preserve">                                                                      </w:t>
      </w:r>
      <w:r w:rsidR="00DE02C4">
        <w:rPr>
          <w:rFonts w:cs="Tahoma"/>
          <w:b/>
          <w:bCs/>
          <w:sz w:val="40"/>
          <w:szCs w:val="40"/>
        </w:rPr>
        <w:t xml:space="preserve">Výpis </w:t>
      </w:r>
    </w:p>
    <w:p w:rsidR="00AA5C0C" w:rsidRDefault="00253B9D" w:rsidP="0081653D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ze zasedání Obecního zastup</w:t>
      </w:r>
      <w:r w:rsidR="005A19B9">
        <w:rPr>
          <w:rFonts w:cs="Tahoma"/>
          <w:b/>
          <w:bCs/>
          <w:sz w:val="26"/>
          <w:szCs w:val="26"/>
        </w:rPr>
        <w:t>itel</w:t>
      </w:r>
      <w:r w:rsidR="00E862E5">
        <w:rPr>
          <w:rFonts w:cs="Tahoma"/>
          <w:b/>
          <w:bCs/>
          <w:sz w:val="26"/>
          <w:szCs w:val="26"/>
        </w:rPr>
        <w:t>s</w:t>
      </w:r>
      <w:r w:rsidR="00D87BC6">
        <w:rPr>
          <w:rFonts w:cs="Tahoma"/>
          <w:b/>
          <w:bCs/>
          <w:sz w:val="26"/>
          <w:szCs w:val="26"/>
        </w:rPr>
        <w:t>t</w:t>
      </w:r>
      <w:r w:rsidR="00237C7B">
        <w:rPr>
          <w:rFonts w:cs="Tahoma"/>
          <w:b/>
          <w:bCs/>
          <w:sz w:val="26"/>
          <w:szCs w:val="26"/>
        </w:rPr>
        <w:t xml:space="preserve">va </w:t>
      </w:r>
      <w:r w:rsidR="0063537A">
        <w:rPr>
          <w:rFonts w:cs="Tahoma"/>
          <w:b/>
          <w:bCs/>
          <w:sz w:val="26"/>
          <w:szCs w:val="26"/>
        </w:rPr>
        <w:t>O</w:t>
      </w:r>
      <w:r w:rsidR="00E31C93">
        <w:rPr>
          <w:rFonts w:cs="Tahoma"/>
          <w:b/>
          <w:bCs/>
          <w:sz w:val="26"/>
          <w:szCs w:val="26"/>
        </w:rPr>
        <w:t xml:space="preserve">bce Loket konaného dne </w:t>
      </w:r>
      <w:proofErr w:type="gramStart"/>
      <w:r w:rsidR="00E31C93">
        <w:rPr>
          <w:rFonts w:cs="Tahoma"/>
          <w:b/>
          <w:bCs/>
          <w:sz w:val="26"/>
          <w:szCs w:val="26"/>
        </w:rPr>
        <w:t>2.6.</w:t>
      </w:r>
      <w:r w:rsidR="000D7A89">
        <w:rPr>
          <w:rFonts w:cs="Tahoma"/>
          <w:b/>
          <w:bCs/>
          <w:sz w:val="26"/>
          <w:szCs w:val="26"/>
        </w:rPr>
        <w:t>2022</w:t>
      </w:r>
      <w:proofErr w:type="gramEnd"/>
      <w:r w:rsidR="0081653D">
        <w:rPr>
          <w:rFonts w:cs="Tahoma"/>
          <w:b/>
          <w:bCs/>
          <w:sz w:val="26"/>
          <w:szCs w:val="26"/>
        </w:rPr>
        <w:t>.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0C245B" w:rsidRDefault="000C245B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přednesl program dnešního zasedání OZ.  Uvedený program obdrželi všichni členové OZ v písemné formě.</w:t>
      </w: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navrženým programem zasedání OZ.</w:t>
      </w: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o</w:t>
      </w:r>
      <w:r w:rsidRPr="00142687">
        <w:rPr>
          <w:rFonts w:cs="Tahoma"/>
          <w:b/>
          <w:bCs/>
          <w:sz w:val="26"/>
          <w:szCs w:val="26"/>
        </w:rPr>
        <w:t>bce Loket zahájil zasedání OZ. Ur</w:t>
      </w:r>
      <w:r>
        <w:rPr>
          <w:rFonts w:cs="Tahoma"/>
          <w:b/>
          <w:bCs/>
          <w:sz w:val="26"/>
          <w:szCs w:val="26"/>
        </w:rPr>
        <w:t xml:space="preserve">čil zapisovatele jednání a </w:t>
      </w:r>
      <w:r w:rsidRPr="00142687">
        <w:rPr>
          <w:rFonts w:cs="Tahoma"/>
          <w:b/>
          <w:bCs/>
          <w:sz w:val="26"/>
          <w:szCs w:val="26"/>
        </w:rPr>
        <w:t>ověřovatele</w:t>
      </w:r>
      <w:r>
        <w:rPr>
          <w:rFonts w:cs="Tahoma"/>
          <w:b/>
          <w:bCs/>
          <w:sz w:val="26"/>
          <w:szCs w:val="26"/>
        </w:rPr>
        <w:t xml:space="preserve"> zápisu.  </w:t>
      </w:r>
      <w:r w:rsidR="004E2B1E">
        <w:rPr>
          <w:rFonts w:cs="Tahoma"/>
          <w:b/>
          <w:bCs/>
          <w:sz w:val="26"/>
          <w:szCs w:val="26"/>
        </w:rPr>
        <w:t xml:space="preserve"> 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856B7E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se zápisem z minulého zasedání OZ.</w:t>
      </w:r>
    </w:p>
    <w:p w:rsidR="00856B7E" w:rsidRDefault="00856B7E" w:rsidP="00A87A86">
      <w:pPr>
        <w:rPr>
          <w:rFonts w:cs="Tahoma"/>
          <w:b/>
          <w:bCs/>
          <w:sz w:val="26"/>
          <w:szCs w:val="26"/>
        </w:rPr>
      </w:pPr>
    </w:p>
    <w:p w:rsidR="00D65C91" w:rsidRDefault="00D65C91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Hospodářka paní Psotová seznámila přítomné s návrhem závěrečného účtu obce Loket za rok 2021. </w:t>
      </w:r>
      <w:r w:rsidR="00A141F8">
        <w:rPr>
          <w:rFonts w:cs="Tahoma"/>
          <w:b/>
          <w:bCs/>
          <w:sz w:val="26"/>
          <w:szCs w:val="26"/>
        </w:rPr>
        <w:t xml:space="preserve"> Součástí závěrečného účtu jsou rozvaha, výkaz zisku a ztrát a Fin 2-12, zpráva o provedené kontrole KUSK ze d</w:t>
      </w:r>
      <w:r w:rsidR="0007243B">
        <w:rPr>
          <w:rFonts w:cs="Tahoma"/>
          <w:b/>
          <w:bCs/>
          <w:sz w:val="26"/>
          <w:szCs w:val="26"/>
        </w:rPr>
        <w:t xml:space="preserve">ne </w:t>
      </w:r>
      <w:proofErr w:type="gramStart"/>
      <w:r w:rsidR="0007243B">
        <w:rPr>
          <w:rFonts w:cs="Tahoma"/>
          <w:b/>
          <w:bCs/>
          <w:sz w:val="26"/>
          <w:szCs w:val="26"/>
        </w:rPr>
        <w:t>1.3.2022</w:t>
      </w:r>
      <w:proofErr w:type="gramEnd"/>
      <w:r w:rsidR="0007243B">
        <w:rPr>
          <w:rFonts w:cs="Tahoma"/>
          <w:b/>
          <w:bCs/>
          <w:sz w:val="26"/>
          <w:szCs w:val="26"/>
        </w:rPr>
        <w:t xml:space="preserve">.  Závěrečný účet byl </w:t>
      </w:r>
      <w:r w:rsidR="00A141F8">
        <w:rPr>
          <w:rFonts w:cs="Tahoma"/>
          <w:b/>
          <w:bCs/>
          <w:sz w:val="26"/>
          <w:szCs w:val="26"/>
        </w:rPr>
        <w:t xml:space="preserve"> uveřejněn na úřední desce  obce Loket, dále na úřední desce pro dálkový přístup a v kanceláři obec</w:t>
      </w:r>
      <w:r w:rsidR="00FA7001">
        <w:rPr>
          <w:rFonts w:cs="Tahoma"/>
          <w:b/>
          <w:bCs/>
          <w:sz w:val="26"/>
          <w:szCs w:val="26"/>
        </w:rPr>
        <w:t xml:space="preserve">ního úřadu v úředních hodinách ode dne </w:t>
      </w:r>
      <w:proofErr w:type="gramStart"/>
      <w:r w:rsidR="00FA7001">
        <w:rPr>
          <w:rFonts w:cs="Tahoma"/>
          <w:b/>
          <w:bCs/>
          <w:sz w:val="26"/>
          <w:szCs w:val="26"/>
        </w:rPr>
        <w:t>29.4.2022</w:t>
      </w:r>
      <w:proofErr w:type="gramEnd"/>
      <w:r w:rsidR="00FA7001">
        <w:rPr>
          <w:rFonts w:cs="Tahoma"/>
          <w:b/>
          <w:bCs/>
          <w:sz w:val="26"/>
          <w:szCs w:val="26"/>
        </w:rPr>
        <w:t xml:space="preserve"> do 2.6.2022. </w:t>
      </w:r>
    </w:p>
    <w:p w:rsidR="00A141F8" w:rsidRDefault="00A141F8" w:rsidP="00B50CA7">
      <w:pPr>
        <w:rPr>
          <w:rFonts w:cs="Tahoma"/>
          <w:b/>
          <w:bCs/>
          <w:sz w:val="26"/>
          <w:szCs w:val="26"/>
        </w:rPr>
      </w:pPr>
    </w:p>
    <w:p w:rsidR="00FA7001" w:rsidRDefault="00FA7001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schvaluje  závěrečný účet obce Loket za rok 2021 bez výhrad.  Závěrečný  účet  obce Loket za rok 2021 bude uveřejněn na úřední desce, dále na úřední desce pro dálkový přístup a v kanceláři obecního úřadu v úředních hodinách.</w:t>
      </w:r>
    </w:p>
    <w:p w:rsidR="00A141F8" w:rsidRDefault="00A141F8" w:rsidP="00A141F8">
      <w:pPr>
        <w:rPr>
          <w:rFonts w:cs="Tahoma"/>
          <w:b/>
          <w:bCs/>
          <w:sz w:val="26"/>
          <w:szCs w:val="26"/>
        </w:rPr>
      </w:pPr>
    </w:p>
    <w:p w:rsidR="00FA7001" w:rsidRDefault="00FA7001" w:rsidP="00E303D0">
      <w:pPr>
        <w:rPr>
          <w:rFonts w:cs="Tahoma"/>
          <w:b/>
          <w:bCs/>
          <w:sz w:val="26"/>
          <w:szCs w:val="26"/>
        </w:rPr>
      </w:pP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návrhem  Veřejnoprávní smlouvy  uzavřené mezi Městysem  Čechtice a obcí Loket o stanovení školského obvodu. </w:t>
      </w: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schvaluje  Veřejnoprávní smlouvu </w:t>
      </w:r>
      <w:r w:rsidR="0081653D">
        <w:rPr>
          <w:rFonts w:cs="Tahoma"/>
          <w:b/>
          <w:bCs/>
          <w:sz w:val="26"/>
          <w:szCs w:val="26"/>
        </w:rPr>
        <w:t xml:space="preserve">  o stanovení školského obvodu</w:t>
      </w:r>
    </w:p>
    <w:p w:rsidR="00FA7001" w:rsidRDefault="00FA7001" w:rsidP="00E303D0">
      <w:pPr>
        <w:rPr>
          <w:rFonts w:cs="Tahoma"/>
          <w:b/>
          <w:bCs/>
          <w:sz w:val="26"/>
          <w:szCs w:val="26"/>
        </w:rPr>
      </w:pP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žádostí Jiřího Kamarýta 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 30,  o prodej části </w:t>
      </w: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2519/1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 dle vyznačené situace v katastrální mapě. </w:t>
      </w: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návrhem na zveřejnění prodeje části 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2519/1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>,  přesná výměra bude určena GP.</w:t>
      </w: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</w:p>
    <w:p w:rsidR="00E303D0" w:rsidRDefault="00E303D0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žádostí pana Tomáše Blažejovského Loket 73 o možnost pronájmu části pozemku 1149/1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Loket pro umožnění chovu domácích zvířat, cca o výměře 150 m2. </w:t>
      </w:r>
      <w:r w:rsidR="002E405B">
        <w:rPr>
          <w:rFonts w:cs="Tahoma"/>
          <w:b/>
          <w:bCs/>
          <w:sz w:val="26"/>
          <w:szCs w:val="26"/>
        </w:rPr>
        <w:t xml:space="preserve"> Uvedený záměr pronájmu byl uveřejněn na úřední desce ode dne </w:t>
      </w:r>
      <w:proofErr w:type="gramStart"/>
      <w:r w:rsidR="002E405B">
        <w:rPr>
          <w:rFonts w:cs="Tahoma"/>
          <w:b/>
          <w:bCs/>
          <w:sz w:val="26"/>
          <w:szCs w:val="26"/>
        </w:rPr>
        <w:t>29.4.2022</w:t>
      </w:r>
      <w:proofErr w:type="gramEnd"/>
      <w:r w:rsidR="002E405B">
        <w:rPr>
          <w:rFonts w:cs="Tahoma"/>
          <w:b/>
          <w:bCs/>
          <w:sz w:val="26"/>
          <w:szCs w:val="26"/>
        </w:rPr>
        <w:t xml:space="preserve"> do 2.6.2022. </w:t>
      </w:r>
    </w:p>
    <w:p w:rsidR="002E405B" w:rsidRDefault="002E405B" w:rsidP="00E303D0">
      <w:pPr>
        <w:rPr>
          <w:rFonts w:cs="Tahoma"/>
          <w:b/>
          <w:bCs/>
          <w:sz w:val="26"/>
          <w:szCs w:val="26"/>
        </w:rPr>
      </w:pPr>
    </w:p>
    <w:p w:rsidR="002E405B" w:rsidRDefault="002E405B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schvaluje pronájem části pozemku 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</w:t>
      </w:r>
      <w:r w:rsidRPr="002E405B">
        <w:rPr>
          <w:rFonts w:cs="Tahoma"/>
          <w:b/>
          <w:bCs/>
          <w:sz w:val="26"/>
          <w:szCs w:val="26"/>
        </w:rPr>
        <w:t xml:space="preserve"> </w:t>
      </w:r>
      <w:r>
        <w:rPr>
          <w:rFonts w:cs="Tahoma"/>
          <w:b/>
          <w:bCs/>
          <w:sz w:val="26"/>
          <w:szCs w:val="26"/>
        </w:rPr>
        <w:t>1149/1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 k umožnění chovu hospodářských zvířat, o výměře 100 m2 za 100,-- Kč/ rok. Uvedená část pozemku je vyznačena v terénu.</w:t>
      </w:r>
    </w:p>
    <w:p w:rsidR="00E303D0" w:rsidRDefault="00E303D0" w:rsidP="00E303D0">
      <w:pPr>
        <w:rPr>
          <w:rFonts w:cs="Tahoma"/>
          <w:b/>
          <w:bCs/>
          <w:sz w:val="26"/>
          <w:szCs w:val="26"/>
        </w:rPr>
      </w:pPr>
    </w:p>
    <w:p w:rsidR="002E405B" w:rsidRDefault="002E405B" w:rsidP="00E303D0">
      <w:pPr>
        <w:rPr>
          <w:rFonts w:cs="Tahoma"/>
          <w:b/>
          <w:bCs/>
          <w:sz w:val="26"/>
          <w:szCs w:val="26"/>
        </w:rPr>
      </w:pPr>
    </w:p>
    <w:p w:rsidR="002E405B" w:rsidRDefault="002E405B" w:rsidP="002E405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žádostí  Marcely Janatové 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 </w:t>
      </w:r>
      <w:proofErr w:type="gramStart"/>
      <w:r>
        <w:rPr>
          <w:rFonts w:cs="Tahoma"/>
          <w:b/>
          <w:bCs/>
          <w:sz w:val="26"/>
          <w:szCs w:val="26"/>
        </w:rPr>
        <w:t>29 ,o  prodej</w:t>
      </w:r>
      <w:proofErr w:type="gramEnd"/>
      <w:r>
        <w:rPr>
          <w:rFonts w:cs="Tahoma"/>
          <w:b/>
          <w:bCs/>
          <w:sz w:val="26"/>
          <w:szCs w:val="26"/>
        </w:rPr>
        <w:t xml:space="preserve"> části </w:t>
      </w:r>
    </w:p>
    <w:p w:rsidR="002E405B" w:rsidRDefault="002E405B" w:rsidP="002E405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lastRenderedPageBreak/>
        <w:t xml:space="preserve">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 xml:space="preserve">. 2519/1 v kat. </w:t>
      </w:r>
      <w:proofErr w:type="spellStart"/>
      <w:r>
        <w:rPr>
          <w:rFonts w:cs="Tahoma"/>
          <w:b/>
          <w:bCs/>
          <w:sz w:val="26"/>
          <w:szCs w:val="26"/>
        </w:rPr>
        <w:t>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 dle GP č. 216-11/2013. </w:t>
      </w:r>
    </w:p>
    <w:p w:rsidR="002E405B" w:rsidRDefault="002E405B" w:rsidP="002E405B">
      <w:pPr>
        <w:rPr>
          <w:rFonts w:cs="Tahoma"/>
          <w:b/>
          <w:bCs/>
          <w:sz w:val="26"/>
          <w:szCs w:val="26"/>
        </w:rPr>
      </w:pPr>
    </w:p>
    <w:p w:rsidR="002E405B" w:rsidRDefault="002E405B" w:rsidP="002E405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se zveřejněním návrhu na odprodej části pozemku 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 xml:space="preserve">. 2519/1 v kat. </w:t>
      </w:r>
      <w:proofErr w:type="spellStart"/>
      <w:r>
        <w:rPr>
          <w:rFonts w:cs="Tahoma"/>
          <w:b/>
          <w:bCs/>
          <w:sz w:val="26"/>
          <w:szCs w:val="26"/>
        </w:rPr>
        <w:t>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 w:rsidR="0081653D">
        <w:rPr>
          <w:rFonts w:cs="Tahoma"/>
          <w:b/>
          <w:bCs/>
          <w:sz w:val="26"/>
          <w:szCs w:val="26"/>
        </w:rPr>
        <w:t>Brzotice</w:t>
      </w:r>
      <w:proofErr w:type="spellEnd"/>
      <w:r w:rsidR="0081653D">
        <w:rPr>
          <w:rFonts w:cs="Tahoma"/>
          <w:b/>
          <w:bCs/>
          <w:sz w:val="26"/>
          <w:szCs w:val="26"/>
        </w:rPr>
        <w:t xml:space="preserve"> dle GP č. 216-11/2013.</w:t>
      </w:r>
    </w:p>
    <w:p w:rsidR="00F91C8A" w:rsidRDefault="00F91C8A" w:rsidP="0081653D">
      <w:pPr>
        <w:rPr>
          <w:rFonts w:cs="Tahoma"/>
          <w:b/>
          <w:bCs/>
          <w:sz w:val="26"/>
          <w:szCs w:val="26"/>
        </w:rPr>
      </w:pPr>
    </w:p>
    <w:p w:rsidR="00F91C8A" w:rsidRDefault="00F91C8A" w:rsidP="00F91C8A">
      <w:pPr>
        <w:ind w:left="709"/>
        <w:rPr>
          <w:rFonts w:cs="Tahoma"/>
          <w:b/>
          <w:bCs/>
          <w:sz w:val="26"/>
          <w:szCs w:val="26"/>
        </w:rPr>
      </w:pPr>
    </w:p>
    <w:p w:rsidR="00F91C8A" w:rsidRDefault="00F91C8A" w:rsidP="00F91C8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 s žádostí  Miloše </w:t>
      </w:r>
      <w:proofErr w:type="spellStart"/>
      <w:r>
        <w:rPr>
          <w:rFonts w:cs="Tahoma"/>
          <w:b/>
          <w:bCs/>
          <w:sz w:val="26"/>
          <w:szCs w:val="26"/>
        </w:rPr>
        <w:t>Tulacha</w:t>
      </w:r>
      <w:proofErr w:type="spellEnd"/>
      <w:r>
        <w:rPr>
          <w:rFonts w:cs="Tahoma"/>
          <w:b/>
          <w:bCs/>
          <w:sz w:val="26"/>
          <w:szCs w:val="26"/>
        </w:rPr>
        <w:t xml:space="preserve"> Loket 58, o pronájem pozemku 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1378 v 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kat</w:t>
      </w:r>
      <w:proofErr w:type="gramEnd"/>
      <w:r>
        <w:rPr>
          <w:rFonts w:cs="Tahoma"/>
          <w:b/>
          <w:bCs/>
          <w:sz w:val="26"/>
          <w:szCs w:val="26"/>
        </w:rPr>
        <w:t>.úz</w:t>
      </w:r>
      <w:proofErr w:type="spellEnd"/>
      <w:r>
        <w:rPr>
          <w:rFonts w:cs="Tahoma"/>
          <w:b/>
          <w:bCs/>
          <w:sz w:val="26"/>
          <w:szCs w:val="26"/>
        </w:rPr>
        <w:t>. Všebořice.  K tomuto tématu proběhla diskuse.</w:t>
      </w:r>
    </w:p>
    <w:p w:rsidR="00F91C8A" w:rsidRDefault="00F91C8A" w:rsidP="00F91C8A">
      <w:pPr>
        <w:ind w:left="709"/>
        <w:rPr>
          <w:rFonts w:cs="Tahoma"/>
          <w:b/>
          <w:bCs/>
          <w:sz w:val="26"/>
          <w:szCs w:val="26"/>
        </w:rPr>
      </w:pPr>
    </w:p>
    <w:p w:rsidR="00F91C8A" w:rsidRDefault="00F91C8A" w:rsidP="00F91C8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rozhodlo, že k zajištění příjezdu k nemovitosti po výše uvedené komunikaci není nutno uzavírat nájemní smlouvu. Obec komunikaci udržuje  v rámci svých možností jak v letním tak v zimním období.  </w:t>
      </w:r>
    </w:p>
    <w:p w:rsidR="00F91C8A" w:rsidRDefault="00F91C8A" w:rsidP="00F91C8A">
      <w:pPr>
        <w:ind w:left="709"/>
        <w:rPr>
          <w:rFonts w:cs="Tahoma"/>
          <w:b/>
          <w:bCs/>
          <w:sz w:val="26"/>
          <w:szCs w:val="26"/>
        </w:rPr>
      </w:pPr>
    </w:p>
    <w:p w:rsidR="00F91C8A" w:rsidRDefault="00F91C8A" w:rsidP="00F91C8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nesouhlasí s pronájmem výše uvedeného pozemku. </w:t>
      </w:r>
    </w:p>
    <w:p w:rsidR="00F91C8A" w:rsidRDefault="00F91C8A" w:rsidP="00F91C8A">
      <w:pPr>
        <w:ind w:left="709"/>
        <w:rPr>
          <w:rFonts w:cs="Tahoma"/>
          <w:b/>
          <w:bCs/>
          <w:sz w:val="26"/>
          <w:szCs w:val="26"/>
        </w:rPr>
      </w:pPr>
    </w:p>
    <w:p w:rsidR="00F91C8A" w:rsidRDefault="00F91C8A" w:rsidP="00F91C8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 seznámil přítomné s návrhem obsahu změny územního plánu obce  Loket </w:t>
      </w:r>
      <w:proofErr w:type="gramStart"/>
      <w:r>
        <w:rPr>
          <w:rFonts w:cs="Tahoma"/>
          <w:b/>
          <w:bCs/>
          <w:sz w:val="26"/>
          <w:szCs w:val="26"/>
        </w:rPr>
        <w:t>č.1.</w:t>
      </w:r>
      <w:proofErr w:type="gramEnd"/>
    </w:p>
    <w:p w:rsidR="00F91C8A" w:rsidRDefault="00F91C8A" w:rsidP="00F91C8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 ohledem na to, že do  návrhu  nebyla ještě zapracována část lokality Bezděkov, bude obsah změny územního plánu </w:t>
      </w:r>
      <w:proofErr w:type="gramStart"/>
      <w:r>
        <w:rPr>
          <w:rFonts w:cs="Tahoma"/>
          <w:b/>
          <w:bCs/>
          <w:sz w:val="26"/>
          <w:szCs w:val="26"/>
        </w:rPr>
        <w:t>č.1 projednán</w:t>
      </w:r>
      <w:proofErr w:type="gramEnd"/>
      <w:r>
        <w:rPr>
          <w:rFonts w:cs="Tahoma"/>
          <w:b/>
          <w:bCs/>
          <w:sz w:val="26"/>
          <w:szCs w:val="26"/>
        </w:rPr>
        <w:t xml:space="preserve"> na dalším zasedání OZ. </w:t>
      </w:r>
    </w:p>
    <w:p w:rsidR="00F91C8A" w:rsidRDefault="00F91C8A" w:rsidP="00F91C8A">
      <w:pPr>
        <w:rPr>
          <w:rFonts w:cs="Tahoma"/>
          <w:b/>
          <w:bCs/>
          <w:sz w:val="26"/>
          <w:szCs w:val="26"/>
        </w:rPr>
      </w:pPr>
    </w:p>
    <w:p w:rsidR="00F91C8A" w:rsidRDefault="00F91C8A" w:rsidP="00F91C8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návrhem smlouvy o dílo mezi obcí Loket a  heraldickou kanceláří   Dauphin Roudnice nad Labem a vypracování návrhu obecního znaku a obecní vlajky.</w:t>
      </w:r>
    </w:p>
    <w:p w:rsidR="00F91C8A" w:rsidRDefault="00F91C8A" w:rsidP="00E303D0">
      <w:pPr>
        <w:rPr>
          <w:rFonts w:cs="Tahoma"/>
          <w:b/>
          <w:bCs/>
          <w:sz w:val="26"/>
          <w:szCs w:val="26"/>
        </w:rPr>
      </w:pPr>
    </w:p>
    <w:p w:rsidR="00F91C8A" w:rsidRDefault="00F91C8A" w:rsidP="00F91C8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</w:t>
      </w:r>
      <w:r w:rsidR="0081653D">
        <w:rPr>
          <w:rFonts w:cs="Tahoma"/>
          <w:b/>
          <w:bCs/>
          <w:sz w:val="26"/>
          <w:szCs w:val="26"/>
        </w:rPr>
        <w:t>nesouhlasí.</w:t>
      </w:r>
    </w:p>
    <w:p w:rsidR="002E405B" w:rsidRDefault="002E405B" w:rsidP="00E303D0">
      <w:pPr>
        <w:rPr>
          <w:rFonts w:cs="Tahoma"/>
          <w:b/>
          <w:bCs/>
          <w:sz w:val="26"/>
          <w:szCs w:val="26"/>
        </w:rPr>
      </w:pPr>
    </w:p>
    <w:p w:rsidR="00F91C8A" w:rsidRDefault="00F91C8A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 seznámil  přítomné  s návrhem možnosti odkupu pozemku </w:t>
      </w:r>
      <w:proofErr w:type="gramStart"/>
      <w:r>
        <w:rPr>
          <w:rFonts w:cs="Tahoma"/>
          <w:b/>
          <w:bCs/>
          <w:sz w:val="26"/>
          <w:szCs w:val="26"/>
        </w:rPr>
        <w:t>dle</w:t>
      </w:r>
      <w:proofErr w:type="gramEnd"/>
      <w:r>
        <w:rPr>
          <w:rFonts w:cs="Tahoma"/>
          <w:b/>
          <w:bCs/>
          <w:sz w:val="26"/>
          <w:szCs w:val="26"/>
        </w:rPr>
        <w:t xml:space="preserve"> </w:t>
      </w:r>
    </w:p>
    <w:p w:rsidR="00EF1E00" w:rsidRDefault="00F91C8A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GP č. 234-12/2019 od vlastníka Josefa Turka  trvale bytem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>. Uvedený GP specifikuje pozemky v okolí rybníka lokalita „</w:t>
      </w:r>
      <w:proofErr w:type="gramStart"/>
      <w:r>
        <w:rPr>
          <w:rFonts w:cs="Tahoma"/>
          <w:b/>
          <w:bCs/>
          <w:sz w:val="26"/>
          <w:szCs w:val="26"/>
        </w:rPr>
        <w:t xml:space="preserve">Požár“ </w:t>
      </w:r>
      <w:r w:rsidR="00EF1E00">
        <w:rPr>
          <w:rFonts w:cs="Tahoma"/>
          <w:b/>
          <w:bCs/>
          <w:sz w:val="26"/>
          <w:szCs w:val="26"/>
        </w:rPr>
        <w:t>. Na</w:t>
      </w:r>
      <w:proofErr w:type="gramEnd"/>
      <w:r w:rsidR="00EF1E00">
        <w:rPr>
          <w:rFonts w:cs="Tahoma"/>
          <w:b/>
          <w:bCs/>
          <w:sz w:val="26"/>
          <w:szCs w:val="26"/>
        </w:rPr>
        <w:t xml:space="preserve"> základě vyhotoveného GP budou vyřešeny vlastnické vztahy pro zajištění státní dotace na opravu uvedeného rybníka. Dle GP se jedná o pozemek 294/7- 3m, 294/4 – 67m, 220/1 -17m, 260/2 – 83m, 260/3 – 7m, 260/13- 14m, 261-110m, 260/10 – 151m, 260/11 – 59m, 294/1- 61m,</w:t>
      </w:r>
    </w:p>
    <w:p w:rsidR="00E303D0" w:rsidRDefault="00EF1E00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294/3- 75m, 294/5 – 43m, 294/6- 6m, to vše v 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kat</w:t>
      </w:r>
      <w:proofErr w:type="gramEnd"/>
      <w:r>
        <w:rPr>
          <w:rFonts w:cs="Tahoma"/>
          <w:b/>
          <w:bCs/>
          <w:sz w:val="26"/>
          <w:szCs w:val="26"/>
        </w:rPr>
        <w:t>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.  Celkem se jedná o výměru 696 m. </w:t>
      </w:r>
    </w:p>
    <w:p w:rsidR="00EF1E00" w:rsidRDefault="00EF1E00" w:rsidP="00E303D0">
      <w:pPr>
        <w:rPr>
          <w:rFonts w:cs="Tahoma"/>
          <w:b/>
          <w:bCs/>
          <w:sz w:val="26"/>
          <w:szCs w:val="26"/>
        </w:rPr>
      </w:pPr>
    </w:p>
    <w:p w:rsidR="00EF1E00" w:rsidRDefault="00EF1E00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nákupem výše uvedených pozemků za cenu 150,-- Kč/m2. </w:t>
      </w:r>
    </w:p>
    <w:p w:rsidR="00EF1E00" w:rsidRDefault="00EF1E00" w:rsidP="00EF1E00">
      <w:pPr>
        <w:rPr>
          <w:rFonts w:cs="Tahoma"/>
          <w:b/>
          <w:bCs/>
          <w:sz w:val="26"/>
          <w:szCs w:val="26"/>
        </w:rPr>
      </w:pPr>
    </w:p>
    <w:p w:rsidR="00AE32A2" w:rsidRDefault="00AE32A2" w:rsidP="00AE32A2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nutností výměny veřejných světel s ohledem na zmírnění elektrické náročnosti a s ohledem na zdražování elektrické energie.</w:t>
      </w:r>
    </w:p>
    <w:p w:rsidR="00AE32A2" w:rsidRDefault="00AE32A2" w:rsidP="00AE32A2">
      <w:pPr>
        <w:rPr>
          <w:rFonts w:cs="Tahoma"/>
          <w:b/>
          <w:bCs/>
          <w:sz w:val="26"/>
          <w:szCs w:val="26"/>
        </w:rPr>
      </w:pPr>
    </w:p>
    <w:p w:rsidR="00AE32A2" w:rsidRDefault="00AE32A2" w:rsidP="00AE32A2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se zahájením výměny veřejných světel ve všech katastrech obce Loket tak aby do podzimních měsíců byla výměna dokončena.</w:t>
      </w:r>
    </w:p>
    <w:p w:rsidR="00EF1E00" w:rsidRDefault="00EF1E00" w:rsidP="00E303D0">
      <w:pPr>
        <w:rPr>
          <w:rFonts w:cs="Tahoma"/>
          <w:b/>
          <w:bCs/>
          <w:sz w:val="26"/>
          <w:szCs w:val="26"/>
        </w:rPr>
      </w:pPr>
      <w:bookmarkStart w:id="0" w:name="_GoBack"/>
      <w:bookmarkEnd w:id="0"/>
    </w:p>
    <w:p w:rsidR="00EF1E00" w:rsidRDefault="00EF1E00" w:rsidP="00EF1E0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 Českého svazu ochránců přírody o poskytnutí finanční podpory. </w:t>
      </w:r>
    </w:p>
    <w:p w:rsidR="00EF1E00" w:rsidRDefault="00EF1E00" w:rsidP="00E303D0">
      <w:pPr>
        <w:rPr>
          <w:rFonts w:cs="Tahoma"/>
          <w:b/>
          <w:bCs/>
          <w:sz w:val="26"/>
          <w:szCs w:val="26"/>
        </w:rPr>
      </w:pPr>
    </w:p>
    <w:p w:rsidR="00EF1E00" w:rsidRDefault="00EF1E00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poskytnutím finanční podpory ČSOP  Vlašim ve výši 1.500,-- Kč.</w:t>
      </w:r>
    </w:p>
    <w:p w:rsidR="00386DE6" w:rsidRDefault="00386DE6" w:rsidP="00E303D0">
      <w:pPr>
        <w:rPr>
          <w:rFonts w:cs="Tahoma"/>
          <w:b/>
          <w:bCs/>
          <w:sz w:val="26"/>
          <w:szCs w:val="26"/>
        </w:rPr>
      </w:pPr>
    </w:p>
    <w:p w:rsidR="00386DE6" w:rsidRDefault="00386DE6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Paní Psotová přednesla návrh rozpočtového opatření č.4/2022</w:t>
      </w:r>
    </w:p>
    <w:p w:rsidR="00386DE6" w:rsidRDefault="00386DE6" w:rsidP="00E303D0">
      <w:pPr>
        <w:rPr>
          <w:rFonts w:cs="Tahoma"/>
          <w:b/>
          <w:bCs/>
          <w:sz w:val="26"/>
          <w:szCs w:val="26"/>
        </w:rPr>
      </w:pPr>
    </w:p>
    <w:p w:rsidR="00386DE6" w:rsidRDefault="00386DE6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provedením rozpočtového opatření č.4/2022</w:t>
      </w:r>
      <w:r w:rsidR="000A1643">
        <w:rPr>
          <w:rFonts w:cs="Tahoma"/>
          <w:b/>
          <w:bCs/>
          <w:sz w:val="26"/>
          <w:szCs w:val="26"/>
        </w:rPr>
        <w:t xml:space="preserve"> dle předneseného návrhu.</w:t>
      </w:r>
    </w:p>
    <w:p w:rsidR="00D02672" w:rsidRDefault="00D02672" w:rsidP="005B4EEF">
      <w:pPr>
        <w:rPr>
          <w:rFonts w:cs="Tahoma"/>
          <w:b/>
          <w:bCs/>
          <w:sz w:val="26"/>
          <w:szCs w:val="26"/>
        </w:rPr>
      </w:pPr>
    </w:p>
    <w:sectPr w:rsidR="00D02672" w:rsidSect="00B9463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870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20862"/>
    <w:multiLevelType w:val="hybridMultilevel"/>
    <w:tmpl w:val="4F02509E"/>
    <w:lvl w:ilvl="0" w:tplc="8E0E12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14A2F"/>
    <w:multiLevelType w:val="hybridMultilevel"/>
    <w:tmpl w:val="B8065B64"/>
    <w:lvl w:ilvl="0" w:tplc="CB92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76652"/>
    <w:multiLevelType w:val="hybridMultilevel"/>
    <w:tmpl w:val="7602B0E0"/>
    <w:lvl w:ilvl="0" w:tplc="37D66998"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A979D3"/>
    <w:multiLevelType w:val="hybridMultilevel"/>
    <w:tmpl w:val="97AABC48"/>
    <w:lvl w:ilvl="0" w:tplc="3812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4729"/>
    <w:multiLevelType w:val="hybridMultilevel"/>
    <w:tmpl w:val="89EA6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75E40"/>
    <w:multiLevelType w:val="hybridMultilevel"/>
    <w:tmpl w:val="BDDA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8"/>
    <w:rsid w:val="0000165C"/>
    <w:rsid w:val="0000182B"/>
    <w:rsid w:val="00001F74"/>
    <w:rsid w:val="000025A5"/>
    <w:rsid w:val="00004DC0"/>
    <w:rsid w:val="0000741D"/>
    <w:rsid w:val="00011B51"/>
    <w:rsid w:val="000120C1"/>
    <w:rsid w:val="00013CF6"/>
    <w:rsid w:val="00015939"/>
    <w:rsid w:val="00015FE2"/>
    <w:rsid w:val="000163E5"/>
    <w:rsid w:val="00020640"/>
    <w:rsid w:val="00020A9F"/>
    <w:rsid w:val="00021E70"/>
    <w:rsid w:val="00024EC8"/>
    <w:rsid w:val="00027368"/>
    <w:rsid w:val="00031186"/>
    <w:rsid w:val="000350F6"/>
    <w:rsid w:val="00036409"/>
    <w:rsid w:val="0004008B"/>
    <w:rsid w:val="0004216C"/>
    <w:rsid w:val="00043616"/>
    <w:rsid w:val="00043AFC"/>
    <w:rsid w:val="00044554"/>
    <w:rsid w:val="00044F72"/>
    <w:rsid w:val="00045BB3"/>
    <w:rsid w:val="000469D5"/>
    <w:rsid w:val="00050CD6"/>
    <w:rsid w:val="00054A4B"/>
    <w:rsid w:val="00064031"/>
    <w:rsid w:val="00065ED6"/>
    <w:rsid w:val="000671D4"/>
    <w:rsid w:val="0006737C"/>
    <w:rsid w:val="0007027B"/>
    <w:rsid w:val="00070320"/>
    <w:rsid w:val="0007243B"/>
    <w:rsid w:val="00074A51"/>
    <w:rsid w:val="000758E8"/>
    <w:rsid w:val="00077608"/>
    <w:rsid w:val="00081879"/>
    <w:rsid w:val="0008230C"/>
    <w:rsid w:val="00083D63"/>
    <w:rsid w:val="00086158"/>
    <w:rsid w:val="00087F11"/>
    <w:rsid w:val="00091BFD"/>
    <w:rsid w:val="000924D1"/>
    <w:rsid w:val="00095485"/>
    <w:rsid w:val="00095D9E"/>
    <w:rsid w:val="00096E93"/>
    <w:rsid w:val="000A0247"/>
    <w:rsid w:val="000A1643"/>
    <w:rsid w:val="000A1CBF"/>
    <w:rsid w:val="000A2CE5"/>
    <w:rsid w:val="000A6D4B"/>
    <w:rsid w:val="000A72B4"/>
    <w:rsid w:val="000B19A5"/>
    <w:rsid w:val="000B2382"/>
    <w:rsid w:val="000B3D7D"/>
    <w:rsid w:val="000B4FC9"/>
    <w:rsid w:val="000B6731"/>
    <w:rsid w:val="000C1B3D"/>
    <w:rsid w:val="000C245B"/>
    <w:rsid w:val="000C52FE"/>
    <w:rsid w:val="000C7729"/>
    <w:rsid w:val="000D0128"/>
    <w:rsid w:val="000D2620"/>
    <w:rsid w:val="000D3286"/>
    <w:rsid w:val="000D526C"/>
    <w:rsid w:val="000D54B9"/>
    <w:rsid w:val="000D6765"/>
    <w:rsid w:val="000D7A89"/>
    <w:rsid w:val="000E101A"/>
    <w:rsid w:val="000E177F"/>
    <w:rsid w:val="000E3809"/>
    <w:rsid w:val="000E3A0B"/>
    <w:rsid w:val="000E433F"/>
    <w:rsid w:val="000E4E40"/>
    <w:rsid w:val="000E74DA"/>
    <w:rsid w:val="000F354A"/>
    <w:rsid w:val="000F5799"/>
    <w:rsid w:val="000F674C"/>
    <w:rsid w:val="000F6836"/>
    <w:rsid w:val="000F6D0C"/>
    <w:rsid w:val="000F7BA7"/>
    <w:rsid w:val="00100941"/>
    <w:rsid w:val="00101823"/>
    <w:rsid w:val="0010188F"/>
    <w:rsid w:val="00101CC4"/>
    <w:rsid w:val="0010274E"/>
    <w:rsid w:val="00105D90"/>
    <w:rsid w:val="00110F81"/>
    <w:rsid w:val="00111F2E"/>
    <w:rsid w:val="00112BA0"/>
    <w:rsid w:val="001137F4"/>
    <w:rsid w:val="0011490E"/>
    <w:rsid w:val="00115DD8"/>
    <w:rsid w:val="00116219"/>
    <w:rsid w:val="00120C4D"/>
    <w:rsid w:val="00123234"/>
    <w:rsid w:val="00123AB2"/>
    <w:rsid w:val="001251CF"/>
    <w:rsid w:val="00127835"/>
    <w:rsid w:val="00130BBB"/>
    <w:rsid w:val="001316A7"/>
    <w:rsid w:val="001332EA"/>
    <w:rsid w:val="00133F98"/>
    <w:rsid w:val="001416D5"/>
    <w:rsid w:val="00142687"/>
    <w:rsid w:val="00142840"/>
    <w:rsid w:val="00143033"/>
    <w:rsid w:val="001433E1"/>
    <w:rsid w:val="001448AD"/>
    <w:rsid w:val="00144B9A"/>
    <w:rsid w:val="0014563E"/>
    <w:rsid w:val="00147C6D"/>
    <w:rsid w:val="00150047"/>
    <w:rsid w:val="00156D5C"/>
    <w:rsid w:val="00161372"/>
    <w:rsid w:val="00163A10"/>
    <w:rsid w:val="001657D0"/>
    <w:rsid w:val="00167B8F"/>
    <w:rsid w:val="001747BA"/>
    <w:rsid w:val="00174F99"/>
    <w:rsid w:val="00181077"/>
    <w:rsid w:val="00181FE8"/>
    <w:rsid w:val="00184F31"/>
    <w:rsid w:val="001864E6"/>
    <w:rsid w:val="00190873"/>
    <w:rsid w:val="0019376C"/>
    <w:rsid w:val="0019406C"/>
    <w:rsid w:val="001A2E3E"/>
    <w:rsid w:val="001A5790"/>
    <w:rsid w:val="001A5A49"/>
    <w:rsid w:val="001A5AF2"/>
    <w:rsid w:val="001A6C55"/>
    <w:rsid w:val="001B11BB"/>
    <w:rsid w:val="001B2851"/>
    <w:rsid w:val="001B2C5B"/>
    <w:rsid w:val="001D083D"/>
    <w:rsid w:val="001E1394"/>
    <w:rsid w:val="001E2695"/>
    <w:rsid w:val="001E3188"/>
    <w:rsid w:val="001E35CA"/>
    <w:rsid w:val="001E3978"/>
    <w:rsid w:val="001E56F1"/>
    <w:rsid w:val="001E5A7D"/>
    <w:rsid w:val="001F0A34"/>
    <w:rsid w:val="001F495D"/>
    <w:rsid w:val="001F67F8"/>
    <w:rsid w:val="001F7E74"/>
    <w:rsid w:val="00200050"/>
    <w:rsid w:val="00201AEF"/>
    <w:rsid w:val="0021053F"/>
    <w:rsid w:val="002128AE"/>
    <w:rsid w:val="002129B9"/>
    <w:rsid w:val="00214058"/>
    <w:rsid w:val="00214122"/>
    <w:rsid w:val="002145E7"/>
    <w:rsid w:val="00214739"/>
    <w:rsid w:val="00220ED7"/>
    <w:rsid w:val="002215FD"/>
    <w:rsid w:val="0022280B"/>
    <w:rsid w:val="00223034"/>
    <w:rsid w:val="00224660"/>
    <w:rsid w:val="00224D52"/>
    <w:rsid w:val="0023008A"/>
    <w:rsid w:val="00230702"/>
    <w:rsid w:val="00233F79"/>
    <w:rsid w:val="002353E3"/>
    <w:rsid w:val="00237C1E"/>
    <w:rsid w:val="00237C7B"/>
    <w:rsid w:val="002408E2"/>
    <w:rsid w:val="002458E2"/>
    <w:rsid w:val="00247DA1"/>
    <w:rsid w:val="00247F92"/>
    <w:rsid w:val="0025060F"/>
    <w:rsid w:val="00253B9D"/>
    <w:rsid w:val="00260086"/>
    <w:rsid w:val="00260C39"/>
    <w:rsid w:val="0027102D"/>
    <w:rsid w:val="0027302A"/>
    <w:rsid w:val="002774F6"/>
    <w:rsid w:val="00277B58"/>
    <w:rsid w:val="00280538"/>
    <w:rsid w:val="002817FE"/>
    <w:rsid w:val="00283BD2"/>
    <w:rsid w:val="00284A82"/>
    <w:rsid w:val="00286545"/>
    <w:rsid w:val="00286ACA"/>
    <w:rsid w:val="00287A96"/>
    <w:rsid w:val="00287F5B"/>
    <w:rsid w:val="00292D9B"/>
    <w:rsid w:val="002958BA"/>
    <w:rsid w:val="002A042C"/>
    <w:rsid w:val="002A3768"/>
    <w:rsid w:val="002A3979"/>
    <w:rsid w:val="002A6155"/>
    <w:rsid w:val="002A69A3"/>
    <w:rsid w:val="002B0122"/>
    <w:rsid w:val="002B31DD"/>
    <w:rsid w:val="002B4488"/>
    <w:rsid w:val="002B5E59"/>
    <w:rsid w:val="002B652F"/>
    <w:rsid w:val="002B6D36"/>
    <w:rsid w:val="002B71B4"/>
    <w:rsid w:val="002C67A1"/>
    <w:rsid w:val="002C6DF7"/>
    <w:rsid w:val="002D1AF2"/>
    <w:rsid w:val="002D3C0B"/>
    <w:rsid w:val="002D41B8"/>
    <w:rsid w:val="002D50BD"/>
    <w:rsid w:val="002E03E0"/>
    <w:rsid w:val="002E405B"/>
    <w:rsid w:val="002F34A4"/>
    <w:rsid w:val="002F5564"/>
    <w:rsid w:val="002F5CDB"/>
    <w:rsid w:val="002F5E3F"/>
    <w:rsid w:val="002F7778"/>
    <w:rsid w:val="003053A9"/>
    <w:rsid w:val="00307451"/>
    <w:rsid w:val="00307830"/>
    <w:rsid w:val="00311137"/>
    <w:rsid w:val="00312371"/>
    <w:rsid w:val="00312858"/>
    <w:rsid w:val="00313526"/>
    <w:rsid w:val="00313E65"/>
    <w:rsid w:val="00313FA9"/>
    <w:rsid w:val="0031505E"/>
    <w:rsid w:val="00315E5F"/>
    <w:rsid w:val="00316460"/>
    <w:rsid w:val="00320B47"/>
    <w:rsid w:val="00320E42"/>
    <w:rsid w:val="003214AD"/>
    <w:rsid w:val="003248C4"/>
    <w:rsid w:val="00324F66"/>
    <w:rsid w:val="00326909"/>
    <w:rsid w:val="003274FC"/>
    <w:rsid w:val="0033040A"/>
    <w:rsid w:val="0033151F"/>
    <w:rsid w:val="00333D21"/>
    <w:rsid w:val="003344FF"/>
    <w:rsid w:val="0033735E"/>
    <w:rsid w:val="00337810"/>
    <w:rsid w:val="00337F1D"/>
    <w:rsid w:val="0034051E"/>
    <w:rsid w:val="00340C6C"/>
    <w:rsid w:val="00341E73"/>
    <w:rsid w:val="00344A59"/>
    <w:rsid w:val="0034652B"/>
    <w:rsid w:val="0034668E"/>
    <w:rsid w:val="0034706A"/>
    <w:rsid w:val="00351FFA"/>
    <w:rsid w:val="00354553"/>
    <w:rsid w:val="00356310"/>
    <w:rsid w:val="00356A28"/>
    <w:rsid w:val="0036168E"/>
    <w:rsid w:val="003650E1"/>
    <w:rsid w:val="00366CEB"/>
    <w:rsid w:val="0036719D"/>
    <w:rsid w:val="00367653"/>
    <w:rsid w:val="00370026"/>
    <w:rsid w:val="00375C23"/>
    <w:rsid w:val="00377557"/>
    <w:rsid w:val="003807C9"/>
    <w:rsid w:val="00380D4A"/>
    <w:rsid w:val="00380DB2"/>
    <w:rsid w:val="00381057"/>
    <w:rsid w:val="003819A5"/>
    <w:rsid w:val="00383A3C"/>
    <w:rsid w:val="00383D69"/>
    <w:rsid w:val="00386DE6"/>
    <w:rsid w:val="00390E83"/>
    <w:rsid w:val="00393130"/>
    <w:rsid w:val="00393659"/>
    <w:rsid w:val="00396535"/>
    <w:rsid w:val="00397720"/>
    <w:rsid w:val="003A4D93"/>
    <w:rsid w:val="003B50A7"/>
    <w:rsid w:val="003B52BC"/>
    <w:rsid w:val="003B56EF"/>
    <w:rsid w:val="003B6701"/>
    <w:rsid w:val="003C19E2"/>
    <w:rsid w:val="003C2B63"/>
    <w:rsid w:val="003C3AEE"/>
    <w:rsid w:val="003C3F77"/>
    <w:rsid w:val="003C4124"/>
    <w:rsid w:val="003C4913"/>
    <w:rsid w:val="003C541E"/>
    <w:rsid w:val="003C5954"/>
    <w:rsid w:val="003C6AB5"/>
    <w:rsid w:val="003D12BE"/>
    <w:rsid w:val="003D1E4F"/>
    <w:rsid w:val="003D3450"/>
    <w:rsid w:val="003D4573"/>
    <w:rsid w:val="003D6D34"/>
    <w:rsid w:val="003E4968"/>
    <w:rsid w:val="003F2080"/>
    <w:rsid w:val="003F2D8A"/>
    <w:rsid w:val="003F31F9"/>
    <w:rsid w:val="003F3A1B"/>
    <w:rsid w:val="003F6175"/>
    <w:rsid w:val="00412916"/>
    <w:rsid w:val="00412CA1"/>
    <w:rsid w:val="00412D98"/>
    <w:rsid w:val="004133FE"/>
    <w:rsid w:val="00414A86"/>
    <w:rsid w:val="004179A0"/>
    <w:rsid w:val="0042333C"/>
    <w:rsid w:val="00427853"/>
    <w:rsid w:val="00427CAB"/>
    <w:rsid w:val="00430377"/>
    <w:rsid w:val="00430757"/>
    <w:rsid w:val="00432E4A"/>
    <w:rsid w:val="00434F51"/>
    <w:rsid w:val="00435166"/>
    <w:rsid w:val="00442BDA"/>
    <w:rsid w:val="00442E59"/>
    <w:rsid w:val="00443042"/>
    <w:rsid w:val="00443ED6"/>
    <w:rsid w:val="00444828"/>
    <w:rsid w:val="004458C4"/>
    <w:rsid w:val="00446593"/>
    <w:rsid w:val="004506B8"/>
    <w:rsid w:val="00450B30"/>
    <w:rsid w:val="00451020"/>
    <w:rsid w:val="00452814"/>
    <w:rsid w:val="00452C8C"/>
    <w:rsid w:val="00454767"/>
    <w:rsid w:val="0046093C"/>
    <w:rsid w:val="00461E4D"/>
    <w:rsid w:val="00464227"/>
    <w:rsid w:val="0046702A"/>
    <w:rsid w:val="004674E0"/>
    <w:rsid w:val="0047135F"/>
    <w:rsid w:val="00471F0C"/>
    <w:rsid w:val="004737C1"/>
    <w:rsid w:val="00473ADB"/>
    <w:rsid w:val="0047590F"/>
    <w:rsid w:val="00475EE5"/>
    <w:rsid w:val="004775FC"/>
    <w:rsid w:val="004776C6"/>
    <w:rsid w:val="004803F6"/>
    <w:rsid w:val="00482063"/>
    <w:rsid w:val="00482B81"/>
    <w:rsid w:val="00483B56"/>
    <w:rsid w:val="0048778D"/>
    <w:rsid w:val="00490B7C"/>
    <w:rsid w:val="004916DC"/>
    <w:rsid w:val="004929DC"/>
    <w:rsid w:val="00494293"/>
    <w:rsid w:val="00494ACB"/>
    <w:rsid w:val="00494B58"/>
    <w:rsid w:val="004973D5"/>
    <w:rsid w:val="004A0E47"/>
    <w:rsid w:val="004A21AD"/>
    <w:rsid w:val="004A3862"/>
    <w:rsid w:val="004A43F1"/>
    <w:rsid w:val="004A4C13"/>
    <w:rsid w:val="004A5880"/>
    <w:rsid w:val="004A72BB"/>
    <w:rsid w:val="004B2980"/>
    <w:rsid w:val="004B3A9C"/>
    <w:rsid w:val="004B3F1F"/>
    <w:rsid w:val="004B5AFF"/>
    <w:rsid w:val="004B7141"/>
    <w:rsid w:val="004C1C93"/>
    <w:rsid w:val="004C25E1"/>
    <w:rsid w:val="004C44F5"/>
    <w:rsid w:val="004C7F7D"/>
    <w:rsid w:val="004D1108"/>
    <w:rsid w:val="004D3138"/>
    <w:rsid w:val="004D5023"/>
    <w:rsid w:val="004D576B"/>
    <w:rsid w:val="004D64C1"/>
    <w:rsid w:val="004E2B1E"/>
    <w:rsid w:val="004E2BA0"/>
    <w:rsid w:val="004E4958"/>
    <w:rsid w:val="004E539D"/>
    <w:rsid w:val="004F0448"/>
    <w:rsid w:val="004F0F2C"/>
    <w:rsid w:val="004F32E0"/>
    <w:rsid w:val="004F3BC6"/>
    <w:rsid w:val="004F3F3E"/>
    <w:rsid w:val="004F4E6B"/>
    <w:rsid w:val="00510A1D"/>
    <w:rsid w:val="00511BB5"/>
    <w:rsid w:val="00514AB0"/>
    <w:rsid w:val="00515919"/>
    <w:rsid w:val="00521827"/>
    <w:rsid w:val="00521EEF"/>
    <w:rsid w:val="00522524"/>
    <w:rsid w:val="005253AC"/>
    <w:rsid w:val="00530622"/>
    <w:rsid w:val="00543EC8"/>
    <w:rsid w:val="0054403E"/>
    <w:rsid w:val="00545841"/>
    <w:rsid w:val="0054730A"/>
    <w:rsid w:val="005519EC"/>
    <w:rsid w:val="00555806"/>
    <w:rsid w:val="00555E78"/>
    <w:rsid w:val="0056013B"/>
    <w:rsid w:val="005633A2"/>
    <w:rsid w:val="00564F8A"/>
    <w:rsid w:val="00565117"/>
    <w:rsid w:val="005652DF"/>
    <w:rsid w:val="005663FB"/>
    <w:rsid w:val="00567C6E"/>
    <w:rsid w:val="00570C26"/>
    <w:rsid w:val="00571037"/>
    <w:rsid w:val="005711CF"/>
    <w:rsid w:val="00571781"/>
    <w:rsid w:val="00575A88"/>
    <w:rsid w:val="005764C0"/>
    <w:rsid w:val="005834BC"/>
    <w:rsid w:val="00584C47"/>
    <w:rsid w:val="00586FE3"/>
    <w:rsid w:val="00587A55"/>
    <w:rsid w:val="00592167"/>
    <w:rsid w:val="00593944"/>
    <w:rsid w:val="00594877"/>
    <w:rsid w:val="00595794"/>
    <w:rsid w:val="00596D5F"/>
    <w:rsid w:val="00597AC0"/>
    <w:rsid w:val="005A11D9"/>
    <w:rsid w:val="005A19B9"/>
    <w:rsid w:val="005A4AD1"/>
    <w:rsid w:val="005A554A"/>
    <w:rsid w:val="005A56B4"/>
    <w:rsid w:val="005A5A02"/>
    <w:rsid w:val="005A61C3"/>
    <w:rsid w:val="005A7DF6"/>
    <w:rsid w:val="005A7E16"/>
    <w:rsid w:val="005B19F5"/>
    <w:rsid w:val="005B27E8"/>
    <w:rsid w:val="005B297E"/>
    <w:rsid w:val="005B393D"/>
    <w:rsid w:val="005B4EEF"/>
    <w:rsid w:val="005B732A"/>
    <w:rsid w:val="005B7567"/>
    <w:rsid w:val="005C0D3F"/>
    <w:rsid w:val="005C1B81"/>
    <w:rsid w:val="005C53DB"/>
    <w:rsid w:val="005C579A"/>
    <w:rsid w:val="005C5DD0"/>
    <w:rsid w:val="005D08C0"/>
    <w:rsid w:val="005D0F0E"/>
    <w:rsid w:val="005D2090"/>
    <w:rsid w:val="005D5A5F"/>
    <w:rsid w:val="005E034F"/>
    <w:rsid w:val="005E0F6B"/>
    <w:rsid w:val="005E1BA4"/>
    <w:rsid w:val="005E4994"/>
    <w:rsid w:val="005E5883"/>
    <w:rsid w:val="005E5A3C"/>
    <w:rsid w:val="005F09BE"/>
    <w:rsid w:val="005F3657"/>
    <w:rsid w:val="005F36F6"/>
    <w:rsid w:val="005F37A5"/>
    <w:rsid w:val="005F5B78"/>
    <w:rsid w:val="00601EE3"/>
    <w:rsid w:val="00606D6F"/>
    <w:rsid w:val="00606DE4"/>
    <w:rsid w:val="00607C42"/>
    <w:rsid w:val="00607F7B"/>
    <w:rsid w:val="00611F05"/>
    <w:rsid w:val="00612D86"/>
    <w:rsid w:val="00612E19"/>
    <w:rsid w:val="0061376F"/>
    <w:rsid w:val="006144A5"/>
    <w:rsid w:val="006144C6"/>
    <w:rsid w:val="00621D71"/>
    <w:rsid w:val="00622319"/>
    <w:rsid w:val="006278A5"/>
    <w:rsid w:val="00633879"/>
    <w:rsid w:val="00633D88"/>
    <w:rsid w:val="0063426E"/>
    <w:rsid w:val="0063537A"/>
    <w:rsid w:val="00637A04"/>
    <w:rsid w:val="00637F8E"/>
    <w:rsid w:val="00637F92"/>
    <w:rsid w:val="00640550"/>
    <w:rsid w:val="00641EF2"/>
    <w:rsid w:val="00643F8C"/>
    <w:rsid w:val="00646B3C"/>
    <w:rsid w:val="0064788E"/>
    <w:rsid w:val="00651416"/>
    <w:rsid w:val="00652025"/>
    <w:rsid w:val="006520D2"/>
    <w:rsid w:val="00652564"/>
    <w:rsid w:val="00652FD5"/>
    <w:rsid w:val="00653B89"/>
    <w:rsid w:val="00655D63"/>
    <w:rsid w:val="00657132"/>
    <w:rsid w:val="00661F58"/>
    <w:rsid w:val="00663FA8"/>
    <w:rsid w:val="006661CC"/>
    <w:rsid w:val="0066623D"/>
    <w:rsid w:val="00666914"/>
    <w:rsid w:val="00666E45"/>
    <w:rsid w:val="00666EF8"/>
    <w:rsid w:val="006747E2"/>
    <w:rsid w:val="00675950"/>
    <w:rsid w:val="00680590"/>
    <w:rsid w:val="00681151"/>
    <w:rsid w:val="006815CF"/>
    <w:rsid w:val="00684104"/>
    <w:rsid w:val="00684778"/>
    <w:rsid w:val="00685EB3"/>
    <w:rsid w:val="006869CD"/>
    <w:rsid w:val="00687CB4"/>
    <w:rsid w:val="006904B6"/>
    <w:rsid w:val="00690637"/>
    <w:rsid w:val="00692694"/>
    <w:rsid w:val="00695A54"/>
    <w:rsid w:val="00695ABD"/>
    <w:rsid w:val="0069621E"/>
    <w:rsid w:val="00697D53"/>
    <w:rsid w:val="006A0583"/>
    <w:rsid w:val="006A1552"/>
    <w:rsid w:val="006A1995"/>
    <w:rsid w:val="006A2708"/>
    <w:rsid w:val="006A3244"/>
    <w:rsid w:val="006A359A"/>
    <w:rsid w:val="006A459D"/>
    <w:rsid w:val="006A4DCF"/>
    <w:rsid w:val="006B0FD6"/>
    <w:rsid w:val="006B20CA"/>
    <w:rsid w:val="006B3E30"/>
    <w:rsid w:val="006B52B5"/>
    <w:rsid w:val="006B5BE4"/>
    <w:rsid w:val="006C1910"/>
    <w:rsid w:val="006C4DF3"/>
    <w:rsid w:val="006C5137"/>
    <w:rsid w:val="006C5AC9"/>
    <w:rsid w:val="006D0099"/>
    <w:rsid w:val="006D4489"/>
    <w:rsid w:val="006D6370"/>
    <w:rsid w:val="006D6B62"/>
    <w:rsid w:val="006D7783"/>
    <w:rsid w:val="006E1663"/>
    <w:rsid w:val="006E50CE"/>
    <w:rsid w:val="006E5D21"/>
    <w:rsid w:val="006E5D9C"/>
    <w:rsid w:val="006F0FD3"/>
    <w:rsid w:val="006F1CC1"/>
    <w:rsid w:val="006F22CE"/>
    <w:rsid w:val="006F30E2"/>
    <w:rsid w:val="006F3D3C"/>
    <w:rsid w:val="006F3F1C"/>
    <w:rsid w:val="006F4266"/>
    <w:rsid w:val="006F454B"/>
    <w:rsid w:val="006F513A"/>
    <w:rsid w:val="00700777"/>
    <w:rsid w:val="007009F6"/>
    <w:rsid w:val="00700EB3"/>
    <w:rsid w:val="00701FD2"/>
    <w:rsid w:val="00702CFE"/>
    <w:rsid w:val="00704BB7"/>
    <w:rsid w:val="0070561E"/>
    <w:rsid w:val="00710CCF"/>
    <w:rsid w:val="00712889"/>
    <w:rsid w:val="00714534"/>
    <w:rsid w:val="007147AB"/>
    <w:rsid w:val="0071563D"/>
    <w:rsid w:val="007171E9"/>
    <w:rsid w:val="007178DD"/>
    <w:rsid w:val="00717DB5"/>
    <w:rsid w:val="007208C1"/>
    <w:rsid w:val="007238AA"/>
    <w:rsid w:val="00725076"/>
    <w:rsid w:val="00726863"/>
    <w:rsid w:val="00727119"/>
    <w:rsid w:val="00731C9B"/>
    <w:rsid w:val="00734462"/>
    <w:rsid w:val="007347DB"/>
    <w:rsid w:val="00736D80"/>
    <w:rsid w:val="00740034"/>
    <w:rsid w:val="00740E0C"/>
    <w:rsid w:val="00741CD6"/>
    <w:rsid w:val="00751C18"/>
    <w:rsid w:val="00752B49"/>
    <w:rsid w:val="00753328"/>
    <w:rsid w:val="0075333F"/>
    <w:rsid w:val="0075433C"/>
    <w:rsid w:val="0075535B"/>
    <w:rsid w:val="00762F31"/>
    <w:rsid w:val="0076547D"/>
    <w:rsid w:val="0076746B"/>
    <w:rsid w:val="00767935"/>
    <w:rsid w:val="007705A6"/>
    <w:rsid w:val="00771340"/>
    <w:rsid w:val="00771FAF"/>
    <w:rsid w:val="00772D33"/>
    <w:rsid w:val="00774790"/>
    <w:rsid w:val="007763F1"/>
    <w:rsid w:val="007772CE"/>
    <w:rsid w:val="007828C3"/>
    <w:rsid w:val="00784046"/>
    <w:rsid w:val="0078485F"/>
    <w:rsid w:val="0078572A"/>
    <w:rsid w:val="00785CF3"/>
    <w:rsid w:val="00787E04"/>
    <w:rsid w:val="00792658"/>
    <w:rsid w:val="00793BB8"/>
    <w:rsid w:val="00794311"/>
    <w:rsid w:val="00794B50"/>
    <w:rsid w:val="0079776E"/>
    <w:rsid w:val="007A04F8"/>
    <w:rsid w:val="007A4373"/>
    <w:rsid w:val="007A44D5"/>
    <w:rsid w:val="007A53A9"/>
    <w:rsid w:val="007A606C"/>
    <w:rsid w:val="007A62AC"/>
    <w:rsid w:val="007A656A"/>
    <w:rsid w:val="007A74CE"/>
    <w:rsid w:val="007B52E6"/>
    <w:rsid w:val="007B6376"/>
    <w:rsid w:val="007B7717"/>
    <w:rsid w:val="007C1781"/>
    <w:rsid w:val="007C3F24"/>
    <w:rsid w:val="007C55A4"/>
    <w:rsid w:val="007C7237"/>
    <w:rsid w:val="007C7FEF"/>
    <w:rsid w:val="007D204B"/>
    <w:rsid w:val="007D5700"/>
    <w:rsid w:val="007D62B3"/>
    <w:rsid w:val="007D642D"/>
    <w:rsid w:val="007D6CEF"/>
    <w:rsid w:val="007D75F9"/>
    <w:rsid w:val="007E0FCF"/>
    <w:rsid w:val="007E4558"/>
    <w:rsid w:val="007E5561"/>
    <w:rsid w:val="007E5B09"/>
    <w:rsid w:val="007F5A60"/>
    <w:rsid w:val="007F5D14"/>
    <w:rsid w:val="00802188"/>
    <w:rsid w:val="00804773"/>
    <w:rsid w:val="00805A68"/>
    <w:rsid w:val="00805FDC"/>
    <w:rsid w:val="00807131"/>
    <w:rsid w:val="00810DD5"/>
    <w:rsid w:val="00811E47"/>
    <w:rsid w:val="00813B00"/>
    <w:rsid w:val="008154AD"/>
    <w:rsid w:val="008157B2"/>
    <w:rsid w:val="0081653D"/>
    <w:rsid w:val="00816F7B"/>
    <w:rsid w:val="008228F2"/>
    <w:rsid w:val="0082480B"/>
    <w:rsid w:val="008256C4"/>
    <w:rsid w:val="008261A7"/>
    <w:rsid w:val="00830928"/>
    <w:rsid w:val="00830CED"/>
    <w:rsid w:val="008326D7"/>
    <w:rsid w:val="00833ACD"/>
    <w:rsid w:val="00834391"/>
    <w:rsid w:val="00835794"/>
    <w:rsid w:val="008357EF"/>
    <w:rsid w:val="00835F98"/>
    <w:rsid w:val="00840332"/>
    <w:rsid w:val="0084350E"/>
    <w:rsid w:val="008438FD"/>
    <w:rsid w:val="008470D8"/>
    <w:rsid w:val="008513E8"/>
    <w:rsid w:val="00851405"/>
    <w:rsid w:val="008515AB"/>
    <w:rsid w:val="00852575"/>
    <w:rsid w:val="00856272"/>
    <w:rsid w:val="00856B7E"/>
    <w:rsid w:val="0085742B"/>
    <w:rsid w:val="00857930"/>
    <w:rsid w:val="00857E1E"/>
    <w:rsid w:val="00861732"/>
    <w:rsid w:val="008624DB"/>
    <w:rsid w:val="00864D14"/>
    <w:rsid w:val="0086735F"/>
    <w:rsid w:val="0086739E"/>
    <w:rsid w:val="008768DC"/>
    <w:rsid w:val="00880BD2"/>
    <w:rsid w:val="00881464"/>
    <w:rsid w:val="00881C1B"/>
    <w:rsid w:val="00882C79"/>
    <w:rsid w:val="0088335E"/>
    <w:rsid w:val="00887108"/>
    <w:rsid w:val="008875B2"/>
    <w:rsid w:val="00890B71"/>
    <w:rsid w:val="00891727"/>
    <w:rsid w:val="008921CD"/>
    <w:rsid w:val="0089237A"/>
    <w:rsid w:val="008927BB"/>
    <w:rsid w:val="00892F57"/>
    <w:rsid w:val="008939DE"/>
    <w:rsid w:val="00894205"/>
    <w:rsid w:val="00896ECB"/>
    <w:rsid w:val="008974EF"/>
    <w:rsid w:val="008A1A92"/>
    <w:rsid w:val="008A29D4"/>
    <w:rsid w:val="008A2A77"/>
    <w:rsid w:val="008A2E1E"/>
    <w:rsid w:val="008A34D4"/>
    <w:rsid w:val="008A3769"/>
    <w:rsid w:val="008A49B3"/>
    <w:rsid w:val="008A5404"/>
    <w:rsid w:val="008A59D0"/>
    <w:rsid w:val="008A5E41"/>
    <w:rsid w:val="008A679B"/>
    <w:rsid w:val="008A6A76"/>
    <w:rsid w:val="008A7656"/>
    <w:rsid w:val="008B0067"/>
    <w:rsid w:val="008B0720"/>
    <w:rsid w:val="008B0E3A"/>
    <w:rsid w:val="008B2B1C"/>
    <w:rsid w:val="008B3D6B"/>
    <w:rsid w:val="008B50C2"/>
    <w:rsid w:val="008B6626"/>
    <w:rsid w:val="008C0BED"/>
    <w:rsid w:val="008C15EF"/>
    <w:rsid w:val="008C43F8"/>
    <w:rsid w:val="008C4A95"/>
    <w:rsid w:val="008D26ED"/>
    <w:rsid w:val="008D4201"/>
    <w:rsid w:val="008D6C2A"/>
    <w:rsid w:val="008D7B0D"/>
    <w:rsid w:val="008E11A9"/>
    <w:rsid w:val="008E2A4C"/>
    <w:rsid w:val="008E2B42"/>
    <w:rsid w:val="008E3514"/>
    <w:rsid w:val="008E6E80"/>
    <w:rsid w:val="008F0636"/>
    <w:rsid w:val="008F255A"/>
    <w:rsid w:val="008F5385"/>
    <w:rsid w:val="008F7C52"/>
    <w:rsid w:val="009012A8"/>
    <w:rsid w:val="00901C55"/>
    <w:rsid w:val="00901CDD"/>
    <w:rsid w:val="009034C6"/>
    <w:rsid w:val="00904E6B"/>
    <w:rsid w:val="00905185"/>
    <w:rsid w:val="00905E97"/>
    <w:rsid w:val="00905EB3"/>
    <w:rsid w:val="00905F28"/>
    <w:rsid w:val="009062BB"/>
    <w:rsid w:val="009076C7"/>
    <w:rsid w:val="0091069F"/>
    <w:rsid w:val="0091083D"/>
    <w:rsid w:val="00911C3C"/>
    <w:rsid w:val="0091381B"/>
    <w:rsid w:val="00915595"/>
    <w:rsid w:val="00916BC5"/>
    <w:rsid w:val="009239EE"/>
    <w:rsid w:val="00926442"/>
    <w:rsid w:val="00926AAE"/>
    <w:rsid w:val="00927E35"/>
    <w:rsid w:val="00936FD1"/>
    <w:rsid w:val="00940F5F"/>
    <w:rsid w:val="0094112F"/>
    <w:rsid w:val="00945421"/>
    <w:rsid w:val="00947500"/>
    <w:rsid w:val="0094758F"/>
    <w:rsid w:val="00947870"/>
    <w:rsid w:val="00947871"/>
    <w:rsid w:val="0095251E"/>
    <w:rsid w:val="00954067"/>
    <w:rsid w:val="00963052"/>
    <w:rsid w:val="0096793B"/>
    <w:rsid w:val="00971E99"/>
    <w:rsid w:val="009758F4"/>
    <w:rsid w:val="00975CD8"/>
    <w:rsid w:val="00975D01"/>
    <w:rsid w:val="00977AE5"/>
    <w:rsid w:val="00977DBF"/>
    <w:rsid w:val="00981A2B"/>
    <w:rsid w:val="00982BB9"/>
    <w:rsid w:val="0098369B"/>
    <w:rsid w:val="0098454A"/>
    <w:rsid w:val="00984ED1"/>
    <w:rsid w:val="00985A6D"/>
    <w:rsid w:val="00986C3F"/>
    <w:rsid w:val="00987F06"/>
    <w:rsid w:val="00993EC1"/>
    <w:rsid w:val="00994B23"/>
    <w:rsid w:val="00995108"/>
    <w:rsid w:val="009960E6"/>
    <w:rsid w:val="0099784B"/>
    <w:rsid w:val="009A4CB7"/>
    <w:rsid w:val="009A7894"/>
    <w:rsid w:val="009B22B6"/>
    <w:rsid w:val="009B2E2A"/>
    <w:rsid w:val="009B42A2"/>
    <w:rsid w:val="009B52FD"/>
    <w:rsid w:val="009B572F"/>
    <w:rsid w:val="009B63C4"/>
    <w:rsid w:val="009B77BA"/>
    <w:rsid w:val="009C2377"/>
    <w:rsid w:val="009C4EE3"/>
    <w:rsid w:val="009C5502"/>
    <w:rsid w:val="009C6AB7"/>
    <w:rsid w:val="009C70D9"/>
    <w:rsid w:val="009D0F99"/>
    <w:rsid w:val="009D2BA5"/>
    <w:rsid w:val="009D3B7B"/>
    <w:rsid w:val="009D407E"/>
    <w:rsid w:val="009D464C"/>
    <w:rsid w:val="009D54F0"/>
    <w:rsid w:val="009D7017"/>
    <w:rsid w:val="009E4FBA"/>
    <w:rsid w:val="009F00F6"/>
    <w:rsid w:val="009F1502"/>
    <w:rsid w:val="009F3F63"/>
    <w:rsid w:val="009F668E"/>
    <w:rsid w:val="00A017A7"/>
    <w:rsid w:val="00A01E93"/>
    <w:rsid w:val="00A0369B"/>
    <w:rsid w:val="00A04462"/>
    <w:rsid w:val="00A07D98"/>
    <w:rsid w:val="00A125E7"/>
    <w:rsid w:val="00A13BBF"/>
    <w:rsid w:val="00A141F8"/>
    <w:rsid w:val="00A14775"/>
    <w:rsid w:val="00A166E9"/>
    <w:rsid w:val="00A169CD"/>
    <w:rsid w:val="00A221E9"/>
    <w:rsid w:val="00A23EBD"/>
    <w:rsid w:val="00A25888"/>
    <w:rsid w:val="00A258FF"/>
    <w:rsid w:val="00A2699E"/>
    <w:rsid w:val="00A27A98"/>
    <w:rsid w:val="00A308CB"/>
    <w:rsid w:val="00A323C6"/>
    <w:rsid w:val="00A333AE"/>
    <w:rsid w:val="00A36046"/>
    <w:rsid w:val="00A44500"/>
    <w:rsid w:val="00A467D4"/>
    <w:rsid w:val="00A51B65"/>
    <w:rsid w:val="00A52764"/>
    <w:rsid w:val="00A52A84"/>
    <w:rsid w:val="00A5506F"/>
    <w:rsid w:val="00A55EDE"/>
    <w:rsid w:val="00A62730"/>
    <w:rsid w:val="00A642E6"/>
    <w:rsid w:val="00A646B8"/>
    <w:rsid w:val="00A65FA8"/>
    <w:rsid w:val="00A7112C"/>
    <w:rsid w:val="00A72ACF"/>
    <w:rsid w:val="00A72B8F"/>
    <w:rsid w:val="00A7322F"/>
    <w:rsid w:val="00A73B01"/>
    <w:rsid w:val="00A743E0"/>
    <w:rsid w:val="00A76C56"/>
    <w:rsid w:val="00A76DF0"/>
    <w:rsid w:val="00A77069"/>
    <w:rsid w:val="00A7710C"/>
    <w:rsid w:val="00A82EED"/>
    <w:rsid w:val="00A83828"/>
    <w:rsid w:val="00A847AD"/>
    <w:rsid w:val="00A85407"/>
    <w:rsid w:val="00A85C3B"/>
    <w:rsid w:val="00A87A86"/>
    <w:rsid w:val="00A87D9F"/>
    <w:rsid w:val="00A92A1A"/>
    <w:rsid w:val="00A9400C"/>
    <w:rsid w:val="00A9651C"/>
    <w:rsid w:val="00A97433"/>
    <w:rsid w:val="00AA0351"/>
    <w:rsid w:val="00AA5C0C"/>
    <w:rsid w:val="00AB1933"/>
    <w:rsid w:val="00AB2885"/>
    <w:rsid w:val="00AB39E6"/>
    <w:rsid w:val="00AB5384"/>
    <w:rsid w:val="00AB58EF"/>
    <w:rsid w:val="00AB6E9A"/>
    <w:rsid w:val="00AB7633"/>
    <w:rsid w:val="00AB786E"/>
    <w:rsid w:val="00AB7ABA"/>
    <w:rsid w:val="00AB7ABD"/>
    <w:rsid w:val="00AB7C52"/>
    <w:rsid w:val="00AC0245"/>
    <w:rsid w:val="00AC3399"/>
    <w:rsid w:val="00AC367D"/>
    <w:rsid w:val="00AC4619"/>
    <w:rsid w:val="00AC7A4F"/>
    <w:rsid w:val="00AC7F1A"/>
    <w:rsid w:val="00AD59F8"/>
    <w:rsid w:val="00AD6A35"/>
    <w:rsid w:val="00AD74C0"/>
    <w:rsid w:val="00AD7CFF"/>
    <w:rsid w:val="00AE0CC0"/>
    <w:rsid w:val="00AE32A2"/>
    <w:rsid w:val="00AE413C"/>
    <w:rsid w:val="00AE4AAE"/>
    <w:rsid w:val="00AE4D01"/>
    <w:rsid w:val="00AE6A8F"/>
    <w:rsid w:val="00AF00D4"/>
    <w:rsid w:val="00AF31F4"/>
    <w:rsid w:val="00AF3A6C"/>
    <w:rsid w:val="00AF61FD"/>
    <w:rsid w:val="00AF7C32"/>
    <w:rsid w:val="00B0157E"/>
    <w:rsid w:val="00B04A0C"/>
    <w:rsid w:val="00B06E4D"/>
    <w:rsid w:val="00B07A6C"/>
    <w:rsid w:val="00B10223"/>
    <w:rsid w:val="00B10964"/>
    <w:rsid w:val="00B11CDB"/>
    <w:rsid w:val="00B121B6"/>
    <w:rsid w:val="00B13B48"/>
    <w:rsid w:val="00B14F0E"/>
    <w:rsid w:val="00B164EB"/>
    <w:rsid w:val="00B203F1"/>
    <w:rsid w:val="00B21D4F"/>
    <w:rsid w:val="00B30C22"/>
    <w:rsid w:val="00B33063"/>
    <w:rsid w:val="00B352B0"/>
    <w:rsid w:val="00B37C81"/>
    <w:rsid w:val="00B41534"/>
    <w:rsid w:val="00B42B4C"/>
    <w:rsid w:val="00B431AA"/>
    <w:rsid w:val="00B4373A"/>
    <w:rsid w:val="00B438C7"/>
    <w:rsid w:val="00B440C9"/>
    <w:rsid w:val="00B45F6F"/>
    <w:rsid w:val="00B4792C"/>
    <w:rsid w:val="00B47EEF"/>
    <w:rsid w:val="00B50CA7"/>
    <w:rsid w:val="00B51C50"/>
    <w:rsid w:val="00B521DD"/>
    <w:rsid w:val="00B5412A"/>
    <w:rsid w:val="00B5416B"/>
    <w:rsid w:val="00B57F42"/>
    <w:rsid w:val="00B608AE"/>
    <w:rsid w:val="00B73756"/>
    <w:rsid w:val="00B75EA4"/>
    <w:rsid w:val="00B85EEC"/>
    <w:rsid w:val="00B90E0C"/>
    <w:rsid w:val="00B91A91"/>
    <w:rsid w:val="00B938AA"/>
    <w:rsid w:val="00B9463C"/>
    <w:rsid w:val="00B97DA0"/>
    <w:rsid w:val="00BA1BAD"/>
    <w:rsid w:val="00BA46B8"/>
    <w:rsid w:val="00BA58C9"/>
    <w:rsid w:val="00BA7652"/>
    <w:rsid w:val="00BB09DE"/>
    <w:rsid w:val="00BB4788"/>
    <w:rsid w:val="00BB5E45"/>
    <w:rsid w:val="00BB631A"/>
    <w:rsid w:val="00BC4A76"/>
    <w:rsid w:val="00BD5921"/>
    <w:rsid w:val="00BD69AA"/>
    <w:rsid w:val="00BE00CC"/>
    <w:rsid w:val="00BE062E"/>
    <w:rsid w:val="00BE1025"/>
    <w:rsid w:val="00BE174F"/>
    <w:rsid w:val="00BE24DD"/>
    <w:rsid w:val="00BE3CFF"/>
    <w:rsid w:val="00BE6124"/>
    <w:rsid w:val="00BF3435"/>
    <w:rsid w:val="00BF4CD0"/>
    <w:rsid w:val="00C034D5"/>
    <w:rsid w:val="00C07B07"/>
    <w:rsid w:val="00C07D8D"/>
    <w:rsid w:val="00C10452"/>
    <w:rsid w:val="00C104DC"/>
    <w:rsid w:val="00C10F10"/>
    <w:rsid w:val="00C16C40"/>
    <w:rsid w:val="00C201F6"/>
    <w:rsid w:val="00C20CD6"/>
    <w:rsid w:val="00C215A8"/>
    <w:rsid w:val="00C22003"/>
    <w:rsid w:val="00C265E2"/>
    <w:rsid w:val="00C26BA9"/>
    <w:rsid w:val="00C2704C"/>
    <w:rsid w:val="00C27E4A"/>
    <w:rsid w:val="00C27EA8"/>
    <w:rsid w:val="00C320FD"/>
    <w:rsid w:val="00C335D2"/>
    <w:rsid w:val="00C3376F"/>
    <w:rsid w:val="00C337C9"/>
    <w:rsid w:val="00C3381A"/>
    <w:rsid w:val="00C354B0"/>
    <w:rsid w:val="00C4272D"/>
    <w:rsid w:val="00C42E91"/>
    <w:rsid w:val="00C4631A"/>
    <w:rsid w:val="00C521CF"/>
    <w:rsid w:val="00C528E2"/>
    <w:rsid w:val="00C52C41"/>
    <w:rsid w:val="00C52DB5"/>
    <w:rsid w:val="00C52EE5"/>
    <w:rsid w:val="00C60CE9"/>
    <w:rsid w:val="00C60D6D"/>
    <w:rsid w:val="00C67616"/>
    <w:rsid w:val="00C743EF"/>
    <w:rsid w:val="00C74E49"/>
    <w:rsid w:val="00C7627C"/>
    <w:rsid w:val="00C76297"/>
    <w:rsid w:val="00C76315"/>
    <w:rsid w:val="00C81A9E"/>
    <w:rsid w:val="00C8249F"/>
    <w:rsid w:val="00C83476"/>
    <w:rsid w:val="00C8374F"/>
    <w:rsid w:val="00C84BE2"/>
    <w:rsid w:val="00C86D54"/>
    <w:rsid w:val="00C92186"/>
    <w:rsid w:val="00C9224E"/>
    <w:rsid w:val="00C93A48"/>
    <w:rsid w:val="00C97C70"/>
    <w:rsid w:val="00C97E0E"/>
    <w:rsid w:val="00CA2A94"/>
    <w:rsid w:val="00CA6C8B"/>
    <w:rsid w:val="00CA7CAE"/>
    <w:rsid w:val="00CA7F97"/>
    <w:rsid w:val="00CB2A92"/>
    <w:rsid w:val="00CB41AE"/>
    <w:rsid w:val="00CB49E2"/>
    <w:rsid w:val="00CB6E9D"/>
    <w:rsid w:val="00CB7D53"/>
    <w:rsid w:val="00CC3FDB"/>
    <w:rsid w:val="00CC6ADC"/>
    <w:rsid w:val="00CC77F8"/>
    <w:rsid w:val="00CD071C"/>
    <w:rsid w:val="00CD33EB"/>
    <w:rsid w:val="00CD7FD4"/>
    <w:rsid w:val="00CE04C7"/>
    <w:rsid w:val="00CE0C95"/>
    <w:rsid w:val="00CE18BC"/>
    <w:rsid w:val="00CE1BFB"/>
    <w:rsid w:val="00CF05C1"/>
    <w:rsid w:val="00CF2318"/>
    <w:rsid w:val="00CF348E"/>
    <w:rsid w:val="00CF64EA"/>
    <w:rsid w:val="00CF7698"/>
    <w:rsid w:val="00D00998"/>
    <w:rsid w:val="00D0103C"/>
    <w:rsid w:val="00D02672"/>
    <w:rsid w:val="00D0371C"/>
    <w:rsid w:val="00D03DF3"/>
    <w:rsid w:val="00D11B97"/>
    <w:rsid w:val="00D1585C"/>
    <w:rsid w:val="00D1625F"/>
    <w:rsid w:val="00D2079C"/>
    <w:rsid w:val="00D20FF5"/>
    <w:rsid w:val="00D23ADE"/>
    <w:rsid w:val="00D3310B"/>
    <w:rsid w:val="00D376A5"/>
    <w:rsid w:val="00D40298"/>
    <w:rsid w:val="00D42818"/>
    <w:rsid w:val="00D45A72"/>
    <w:rsid w:val="00D46A72"/>
    <w:rsid w:val="00D5361C"/>
    <w:rsid w:val="00D54385"/>
    <w:rsid w:val="00D55055"/>
    <w:rsid w:val="00D5541F"/>
    <w:rsid w:val="00D55A42"/>
    <w:rsid w:val="00D55AB1"/>
    <w:rsid w:val="00D60F28"/>
    <w:rsid w:val="00D633A0"/>
    <w:rsid w:val="00D63977"/>
    <w:rsid w:val="00D658F7"/>
    <w:rsid w:val="00D65C91"/>
    <w:rsid w:val="00D67991"/>
    <w:rsid w:val="00D67D10"/>
    <w:rsid w:val="00D7076C"/>
    <w:rsid w:val="00D711C7"/>
    <w:rsid w:val="00D71528"/>
    <w:rsid w:val="00D731AA"/>
    <w:rsid w:val="00D74514"/>
    <w:rsid w:val="00D76090"/>
    <w:rsid w:val="00D76512"/>
    <w:rsid w:val="00D817B0"/>
    <w:rsid w:val="00D81AC6"/>
    <w:rsid w:val="00D84CFE"/>
    <w:rsid w:val="00D86A8B"/>
    <w:rsid w:val="00D878AF"/>
    <w:rsid w:val="00D87BC6"/>
    <w:rsid w:val="00D90BB5"/>
    <w:rsid w:val="00D94023"/>
    <w:rsid w:val="00DA0B0A"/>
    <w:rsid w:val="00DA125C"/>
    <w:rsid w:val="00DA1850"/>
    <w:rsid w:val="00DA1C3B"/>
    <w:rsid w:val="00DA3585"/>
    <w:rsid w:val="00DA4BD7"/>
    <w:rsid w:val="00DA5993"/>
    <w:rsid w:val="00DA75A1"/>
    <w:rsid w:val="00DB1CC5"/>
    <w:rsid w:val="00DB1DA3"/>
    <w:rsid w:val="00DB2E55"/>
    <w:rsid w:val="00DC0111"/>
    <w:rsid w:val="00DC1AEE"/>
    <w:rsid w:val="00DC6A67"/>
    <w:rsid w:val="00DC7274"/>
    <w:rsid w:val="00DC7A68"/>
    <w:rsid w:val="00DD3106"/>
    <w:rsid w:val="00DD3297"/>
    <w:rsid w:val="00DD53A4"/>
    <w:rsid w:val="00DD5794"/>
    <w:rsid w:val="00DE02C4"/>
    <w:rsid w:val="00DE2144"/>
    <w:rsid w:val="00DE5909"/>
    <w:rsid w:val="00DE6349"/>
    <w:rsid w:val="00DE7DF0"/>
    <w:rsid w:val="00DF0046"/>
    <w:rsid w:val="00DF1D8A"/>
    <w:rsid w:val="00DF2BD3"/>
    <w:rsid w:val="00DF46E3"/>
    <w:rsid w:val="00DF4779"/>
    <w:rsid w:val="00DF5A02"/>
    <w:rsid w:val="00DF6DC2"/>
    <w:rsid w:val="00E060C8"/>
    <w:rsid w:val="00E12E3D"/>
    <w:rsid w:val="00E14252"/>
    <w:rsid w:val="00E16A45"/>
    <w:rsid w:val="00E17BE9"/>
    <w:rsid w:val="00E17D23"/>
    <w:rsid w:val="00E20643"/>
    <w:rsid w:val="00E25945"/>
    <w:rsid w:val="00E26090"/>
    <w:rsid w:val="00E27ED2"/>
    <w:rsid w:val="00E303D0"/>
    <w:rsid w:val="00E31C93"/>
    <w:rsid w:val="00E349DF"/>
    <w:rsid w:val="00E3549E"/>
    <w:rsid w:val="00E36483"/>
    <w:rsid w:val="00E36ED9"/>
    <w:rsid w:val="00E40F55"/>
    <w:rsid w:val="00E41524"/>
    <w:rsid w:val="00E41A70"/>
    <w:rsid w:val="00E42E9B"/>
    <w:rsid w:val="00E42EF2"/>
    <w:rsid w:val="00E43780"/>
    <w:rsid w:val="00E43808"/>
    <w:rsid w:val="00E43DED"/>
    <w:rsid w:val="00E45597"/>
    <w:rsid w:val="00E45A54"/>
    <w:rsid w:val="00E45B3F"/>
    <w:rsid w:val="00E572D7"/>
    <w:rsid w:val="00E57525"/>
    <w:rsid w:val="00E63F1C"/>
    <w:rsid w:val="00E700CB"/>
    <w:rsid w:val="00E702CE"/>
    <w:rsid w:val="00E74659"/>
    <w:rsid w:val="00E74E98"/>
    <w:rsid w:val="00E766C4"/>
    <w:rsid w:val="00E77BDB"/>
    <w:rsid w:val="00E818F2"/>
    <w:rsid w:val="00E862E5"/>
    <w:rsid w:val="00E90402"/>
    <w:rsid w:val="00E915D1"/>
    <w:rsid w:val="00E9241B"/>
    <w:rsid w:val="00E96BB4"/>
    <w:rsid w:val="00E97BE7"/>
    <w:rsid w:val="00EA0396"/>
    <w:rsid w:val="00EA0841"/>
    <w:rsid w:val="00EA1E30"/>
    <w:rsid w:val="00EA5364"/>
    <w:rsid w:val="00EA5E1C"/>
    <w:rsid w:val="00EA6526"/>
    <w:rsid w:val="00EB0EA8"/>
    <w:rsid w:val="00EB5D97"/>
    <w:rsid w:val="00EC11E0"/>
    <w:rsid w:val="00EC355D"/>
    <w:rsid w:val="00EC407B"/>
    <w:rsid w:val="00EC4454"/>
    <w:rsid w:val="00EC5286"/>
    <w:rsid w:val="00EC5F85"/>
    <w:rsid w:val="00EC6235"/>
    <w:rsid w:val="00ED297F"/>
    <w:rsid w:val="00ED4176"/>
    <w:rsid w:val="00ED47A9"/>
    <w:rsid w:val="00ED4C89"/>
    <w:rsid w:val="00EE2EC5"/>
    <w:rsid w:val="00EE4BC4"/>
    <w:rsid w:val="00EE5213"/>
    <w:rsid w:val="00EE716A"/>
    <w:rsid w:val="00EF1891"/>
    <w:rsid w:val="00EF1E00"/>
    <w:rsid w:val="00F00D5A"/>
    <w:rsid w:val="00F016D4"/>
    <w:rsid w:val="00F0274F"/>
    <w:rsid w:val="00F07936"/>
    <w:rsid w:val="00F10476"/>
    <w:rsid w:val="00F1134A"/>
    <w:rsid w:val="00F138E4"/>
    <w:rsid w:val="00F13D82"/>
    <w:rsid w:val="00F159D5"/>
    <w:rsid w:val="00F15B05"/>
    <w:rsid w:val="00F1664F"/>
    <w:rsid w:val="00F206C6"/>
    <w:rsid w:val="00F213EC"/>
    <w:rsid w:val="00F276A1"/>
    <w:rsid w:val="00F32780"/>
    <w:rsid w:val="00F32ED4"/>
    <w:rsid w:val="00F3471D"/>
    <w:rsid w:val="00F404CF"/>
    <w:rsid w:val="00F415DE"/>
    <w:rsid w:val="00F41A54"/>
    <w:rsid w:val="00F42478"/>
    <w:rsid w:val="00F46847"/>
    <w:rsid w:val="00F47EC9"/>
    <w:rsid w:val="00F50132"/>
    <w:rsid w:val="00F505CB"/>
    <w:rsid w:val="00F52BCF"/>
    <w:rsid w:val="00F539E7"/>
    <w:rsid w:val="00F53F31"/>
    <w:rsid w:val="00F55003"/>
    <w:rsid w:val="00F6023B"/>
    <w:rsid w:val="00F602DA"/>
    <w:rsid w:val="00F61101"/>
    <w:rsid w:val="00F63271"/>
    <w:rsid w:val="00F6528F"/>
    <w:rsid w:val="00F65589"/>
    <w:rsid w:val="00F6623B"/>
    <w:rsid w:val="00F66869"/>
    <w:rsid w:val="00F71664"/>
    <w:rsid w:val="00F745C3"/>
    <w:rsid w:val="00F76A15"/>
    <w:rsid w:val="00F76CD5"/>
    <w:rsid w:val="00F77D3D"/>
    <w:rsid w:val="00F8109D"/>
    <w:rsid w:val="00F81FD3"/>
    <w:rsid w:val="00F82968"/>
    <w:rsid w:val="00F83770"/>
    <w:rsid w:val="00F852D9"/>
    <w:rsid w:val="00F86034"/>
    <w:rsid w:val="00F868EA"/>
    <w:rsid w:val="00F90AA3"/>
    <w:rsid w:val="00F9105E"/>
    <w:rsid w:val="00F91C8A"/>
    <w:rsid w:val="00F92B38"/>
    <w:rsid w:val="00F9476F"/>
    <w:rsid w:val="00F94F8D"/>
    <w:rsid w:val="00F956A4"/>
    <w:rsid w:val="00FA2950"/>
    <w:rsid w:val="00FA2A1A"/>
    <w:rsid w:val="00FA2B51"/>
    <w:rsid w:val="00FA3863"/>
    <w:rsid w:val="00FA3BFE"/>
    <w:rsid w:val="00FA40E8"/>
    <w:rsid w:val="00FA5666"/>
    <w:rsid w:val="00FA66B8"/>
    <w:rsid w:val="00FA7001"/>
    <w:rsid w:val="00FA74DB"/>
    <w:rsid w:val="00FA798C"/>
    <w:rsid w:val="00FB0534"/>
    <w:rsid w:val="00FB11A1"/>
    <w:rsid w:val="00FB13A8"/>
    <w:rsid w:val="00FB1CDD"/>
    <w:rsid w:val="00FB2256"/>
    <w:rsid w:val="00FB300A"/>
    <w:rsid w:val="00FB4A6D"/>
    <w:rsid w:val="00FB628C"/>
    <w:rsid w:val="00FB7B8A"/>
    <w:rsid w:val="00FC01B7"/>
    <w:rsid w:val="00FC0B8F"/>
    <w:rsid w:val="00FC1FA3"/>
    <w:rsid w:val="00FC3E1C"/>
    <w:rsid w:val="00FC5CE5"/>
    <w:rsid w:val="00FD042E"/>
    <w:rsid w:val="00FD3EAD"/>
    <w:rsid w:val="00FD5BF9"/>
    <w:rsid w:val="00FD5FA6"/>
    <w:rsid w:val="00FD7C98"/>
    <w:rsid w:val="00FE2500"/>
    <w:rsid w:val="00FE3362"/>
    <w:rsid w:val="00FE42D0"/>
    <w:rsid w:val="00FE677E"/>
    <w:rsid w:val="00FE726A"/>
    <w:rsid w:val="00FF04B4"/>
    <w:rsid w:val="00FF46BA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FBCBD7-C275-429D-85E2-1F73E00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3C"/>
    <w:pPr>
      <w:widowControl w:val="0"/>
      <w:suppressAutoHyphens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9463C"/>
  </w:style>
  <w:style w:type="character" w:customStyle="1" w:styleId="WW-Absatz-Standardschriftart">
    <w:name w:val="WW-Absatz-Standardschriftart"/>
    <w:rsid w:val="00B9463C"/>
  </w:style>
  <w:style w:type="character" w:customStyle="1" w:styleId="WW-Absatz-Standardschriftart1">
    <w:name w:val="WW-Absatz-Standardschriftart1"/>
    <w:rsid w:val="00B9463C"/>
  </w:style>
  <w:style w:type="character" w:customStyle="1" w:styleId="WW-Absatz-Standardschriftart11">
    <w:name w:val="WW-Absatz-Standardschriftart11"/>
    <w:rsid w:val="00B9463C"/>
  </w:style>
  <w:style w:type="character" w:customStyle="1" w:styleId="WW-Absatz-Standardschriftart111">
    <w:name w:val="WW-Absatz-Standardschriftart111"/>
    <w:rsid w:val="00B9463C"/>
  </w:style>
  <w:style w:type="character" w:customStyle="1" w:styleId="WW-Absatz-Standardschriftart1111">
    <w:name w:val="WW-Absatz-Standardschriftart1111"/>
    <w:rsid w:val="00B9463C"/>
  </w:style>
  <w:style w:type="character" w:customStyle="1" w:styleId="WW-Absatz-Standardschriftart11111">
    <w:name w:val="WW-Absatz-Standardschriftart11111"/>
    <w:rsid w:val="00B9463C"/>
  </w:style>
  <w:style w:type="character" w:customStyle="1" w:styleId="WW-Absatz-Standardschriftart111111">
    <w:name w:val="WW-Absatz-Standardschriftart111111"/>
    <w:rsid w:val="00B9463C"/>
  </w:style>
  <w:style w:type="character" w:customStyle="1" w:styleId="WW-Absatz-Standardschriftart1111111">
    <w:name w:val="WW-Absatz-Standardschriftart1111111"/>
    <w:rsid w:val="00B9463C"/>
  </w:style>
  <w:style w:type="character" w:customStyle="1" w:styleId="WW-Absatz-Standardschriftart11111111">
    <w:name w:val="WW-Absatz-Standardschriftart11111111"/>
    <w:rsid w:val="00B9463C"/>
  </w:style>
  <w:style w:type="character" w:customStyle="1" w:styleId="WW-Absatz-Standardschriftart111111111">
    <w:name w:val="WW-Absatz-Standardschriftart111111111"/>
    <w:rsid w:val="00B9463C"/>
  </w:style>
  <w:style w:type="character" w:customStyle="1" w:styleId="WW-Absatz-Standardschriftart1111111111">
    <w:name w:val="WW-Absatz-Standardschriftart1111111111"/>
    <w:rsid w:val="00B9463C"/>
  </w:style>
  <w:style w:type="character" w:customStyle="1" w:styleId="WW-Absatz-Standardschriftart11111111111">
    <w:name w:val="WW-Absatz-Standardschriftart11111111111"/>
    <w:rsid w:val="00B9463C"/>
  </w:style>
  <w:style w:type="character" w:customStyle="1" w:styleId="WW-Absatz-Standardschriftart111111111111">
    <w:name w:val="WW-Absatz-Standardschriftart111111111111"/>
    <w:rsid w:val="00B9463C"/>
  </w:style>
  <w:style w:type="character" w:customStyle="1" w:styleId="WW-Absatz-Standardschriftart1111111111111">
    <w:name w:val="WW-Absatz-Standardschriftart1111111111111"/>
    <w:rsid w:val="00B9463C"/>
  </w:style>
  <w:style w:type="character" w:customStyle="1" w:styleId="WW-Absatz-Standardschriftart11111111111111">
    <w:name w:val="WW-Absatz-Standardschriftart11111111111111"/>
    <w:rsid w:val="00B9463C"/>
  </w:style>
  <w:style w:type="character" w:customStyle="1" w:styleId="WW-Absatz-Standardschriftart111111111111111">
    <w:name w:val="WW-Absatz-Standardschriftart111111111111111"/>
    <w:rsid w:val="00B9463C"/>
  </w:style>
  <w:style w:type="character" w:customStyle="1" w:styleId="WW-Absatz-Standardschriftart1111111111111111">
    <w:name w:val="WW-Absatz-Standardschriftart1111111111111111"/>
    <w:rsid w:val="00B9463C"/>
  </w:style>
  <w:style w:type="character" w:customStyle="1" w:styleId="WW-Absatz-Standardschriftart11111111111111111">
    <w:name w:val="WW-Absatz-Standardschriftart11111111111111111"/>
    <w:rsid w:val="00B9463C"/>
  </w:style>
  <w:style w:type="character" w:customStyle="1" w:styleId="WW-Absatz-Standardschriftart111111111111111111">
    <w:name w:val="WW-Absatz-Standardschriftart111111111111111111"/>
    <w:rsid w:val="00B9463C"/>
  </w:style>
  <w:style w:type="character" w:customStyle="1" w:styleId="WW-Absatz-Standardschriftart1111111111111111111">
    <w:name w:val="WW-Absatz-Standardschriftart1111111111111111111"/>
    <w:rsid w:val="00B9463C"/>
  </w:style>
  <w:style w:type="character" w:customStyle="1" w:styleId="WW-Absatz-Standardschriftart11111111111111111111">
    <w:name w:val="WW-Absatz-Standardschriftart11111111111111111111"/>
    <w:rsid w:val="00B9463C"/>
  </w:style>
  <w:style w:type="character" w:customStyle="1" w:styleId="WW-Absatz-Standardschriftart111111111111111111111">
    <w:name w:val="WW-Absatz-Standardschriftart111111111111111111111"/>
    <w:rsid w:val="00B9463C"/>
  </w:style>
  <w:style w:type="character" w:customStyle="1" w:styleId="WW-Absatz-Standardschriftart1111111111111111111111">
    <w:name w:val="WW-Absatz-Standardschriftart1111111111111111111111"/>
    <w:rsid w:val="00B9463C"/>
  </w:style>
  <w:style w:type="character" w:customStyle="1" w:styleId="WW-Absatz-Standardschriftart11111111111111111111111">
    <w:name w:val="WW-Absatz-Standardschriftart11111111111111111111111"/>
    <w:rsid w:val="00B9463C"/>
  </w:style>
  <w:style w:type="character" w:customStyle="1" w:styleId="WW-Absatz-Standardschriftart111111111111111111111111">
    <w:name w:val="WW-Absatz-Standardschriftart111111111111111111111111"/>
    <w:rsid w:val="00B9463C"/>
  </w:style>
  <w:style w:type="character" w:customStyle="1" w:styleId="WW-Absatz-Standardschriftart1111111111111111111111111">
    <w:name w:val="WW-Absatz-Standardschriftart1111111111111111111111111"/>
    <w:rsid w:val="00B9463C"/>
  </w:style>
  <w:style w:type="character" w:customStyle="1" w:styleId="WW-Absatz-Standardschriftart11111111111111111111111111">
    <w:name w:val="WW-Absatz-Standardschriftart11111111111111111111111111"/>
    <w:rsid w:val="00B9463C"/>
  </w:style>
  <w:style w:type="character" w:customStyle="1" w:styleId="WW-Absatz-Standardschriftart111111111111111111111111111">
    <w:name w:val="WW-Absatz-Standardschriftart111111111111111111111111111"/>
    <w:rsid w:val="00B9463C"/>
  </w:style>
  <w:style w:type="character" w:customStyle="1" w:styleId="WW-Absatz-Standardschriftart1111111111111111111111111111">
    <w:name w:val="WW-Absatz-Standardschriftart1111111111111111111111111111"/>
    <w:rsid w:val="00B9463C"/>
  </w:style>
  <w:style w:type="character" w:customStyle="1" w:styleId="WW-Absatz-Standardschriftart11111111111111111111111111111">
    <w:name w:val="WW-Absatz-Standardschriftart11111111111111111111111111111"/>
    <w:rsid w:val="00B9463C"/>
  </w:style>
  <w:style w:type="character" w:customStyle="1" w:styleId="WW-Absatz-Standardschriftart111111111111111111111111111111">
    <w:name w:val="WW-Absatz-Standardschriftart111111111111111111111111111111"/>
    <w:rsid w:val="00B9463C"/>
  </w:style>
  <w:style w:type="character" w:customStyle="1" w:styleId="WW8Num1z0">
    <w:name w:val="WW8Num1z0"/>
    <w:rsid w:val="00B9463C"/>
    <w:rPr>
      <w:sz w:val="30"/>
      <w:szCs w:val="30"/>
    </w:rPr>
  </w:style>
  <w:style w:type="character" w:customStyle="1" w:styleId="WW-Absatz-Standardschriftart1111111111111111111111111111111">
    <w:name w:val="WW-Absatz-Standardschriftart1111111111111111111111111111111"/>
    <w:rsid w:val="00B9463C"/>
  </w:style>
  <w:style w:type="character" w:customStyle="1" w:styleId="WW-Absatz-Standardschriftart11111111111111111111111111111111">
    <w:name w:val="WW-Absatz-Standardschriftart11111111111111111111111111111111"/>
    <w:rsid w:val="00B9463C"/>
  </w:style>
  <w:style w:type="character" w:customStyle="1" w:styleId="WW-Absatz-Standardschriftart111111111111111111111111111111111">
    <w:name w:val="WW-Absatz-Standardschriftart111111111111111111111111111111111"/>
    <w:rsid w:val="00B9463C"/>
  </w:style>
  <w:style w:type="character" w:customStyle="1" w:styleId="WW-Absatz-Standardschriftart1111111111111111111111111111111111">
    <w:name w:val="WW-Absatz-Standardschriftart1111111111111111111111111111111111"/>
    <w:rsid w:val="00B9463C"/>
  </w:style>
  <w:style w:type="character" w:customStyle="1" w:styleId="WW-Absatz-Standardschriftart11111111111111111111111111111111111">
    <w:name w:val="WW-Absatz-Standardschriftart11111111111111111111111111111111111"/>
    <w:rsid w:val="00B9463C"/>
  </w:style>
  <w:style w:type="character" w:customStyle="1" w:styleId="WW-Absatz-Standardschriftart111111111111111111111111111111111111">
    <w:name w:val="WW-Absatz-Standardschriftart111111111111111111111111111111111111"/>
    <w:rsid w:val="00B9463C"/>
  </w:style>
  <w:style w:type="character" w:customStyle="1" w:styleId="WW-Absatz-Standardschriftart1111111111111111111111111111111111111">
    <w:name w:val="WW-Absatz-Standardschriftart1111111111111111111111111111111111111"/>
    <w:rsid w:val="00B9463C"/>
  </w:style>
  <w:style w:type="character" w:customStyle="1" w:styleId="WW-Absatz-Standardschriftart11111111111111111111111111111111111111">
    <w:name w:val="WW-Absatz-Standardschriftart11111111111111111111111111111111111111"/>
    <w:rsid w:val="00B9463C"/>
  </w:style>
  <w:style w:type="character" w:customStyle="1" w:styleId="WW-Absatz-Standardschriftart111111111111111111111111111111111111111">
    <w:name w:val="WW-Absatz-Standardschriftart111111111111111111111111111111111111111"/>
    <w:rsid w:val="00B9463C"/>
  </w:style>
  <w:style w:type="character" w:customStyle="1" w:styleId="WW8Num1z3">
    <w:name w:val="WW8Num1z3"/>
    <w:rsid w:val="00B9463C"/>
    <w:rPr>
      <w:sz w:val="30"/>
      <w:szCs w:val="30"/>
    </w:rPr>
  </w:style>
  <w:style w:type="character" w:customStyle="1" w:styleId="WW8Num2z0">
    <w:name w:val="WW8Num2z0"/>
    <w:rsid w:val="00B9463C"/>
    <w:rPr>
      <w:sz w:val="30"/>
      <w:szCs w:val="30"/>
    </w:rPr>
  </w:style>
  <w:style w:type="character" w:customStyle="1" w:styleId="WW-Absatz-Standardschriftart1111111111111111111111111111111111111111">
    <w:name w:val="WW-Absatz-Standardschriftart1111111111111111111111111111111111111111"/>
    <w:rsid w:val="00B9463C"/>
  </w:style>
  <w:style w:type="character" w:customStyle="1" w:styleId="Symbolyproslovn">
    <w:name w:val="Symboly pro číslování"/>
    <w:rsid w:val="00B9463C"/>
    <w:rPr>
      <w:sz w:val="30"/>
      <w:szCs w:val="30"/>
    </w:rPr>
  </w:style>
  <w:style w:type="character" w:customStyle="1" w:styleId="Odrky">
    <w:name w:val="Odrážky"/>
    <w:rsid w:val="00B9463C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B9463C"/>
    <w:rPr>
      <w:color w:val="000080"/>
      <w:u w:val="single"/>
    </w:rPr>
  </w:style>
  <w:style w:type="character" w:customStyle="1" w:styleId="WW-Absatz-Standardschriftart11111111111111111111111111111111111111111">
    <w:name w:val="WW-Absatz-Standardschriftart11111111111111111111111111111111111111111"/>
    <w:rsid w:val="00B9463C"/>
  </w:style>
  <w:style w:type="character" w:customStyle="1" w:styleId="WW8Num1z4">
    <w:name w:val="WW8Num1z4"/>
    <w:rsid w:val="00B9463C"/>
    <w:rPr>
      <w:sz w:val="30"/>
      <w:szCs w:val="30"/>
    </w:rPr>
  </w:style>
  <w:style w:type="character" w:customStyle="1" w:styleId="WW-Absatz-Standardschriftart111111111111111111111111111111111111111111">
    <w:name w:val="WW-Absatz-Standardschriftart111111111111111111111111111111111111111111"/>
    <w:rsid w:val="00B9463C"/>
  </w:style>
  <w:style w:type="character" w:customStyle="1" w:styleId="WW-Absatz-Standardschriftart1111111111111111111111111111111111111111111">
    <w:name w:val="WW-Absatz-Standardschriftart1111111111111111111111111111111111111111111"/>
    <w:rsid w:val="00B9463C"/>
  </w:style>
  <w:style w:type="character" w:customStyle="1" w:styleId="WW-Absatz-Standardschriftart11111111111111111111111111111111111111111111">
    <w:name w:val="WW-Absatz-Standardschriftart11111111111111111111111111111111111111111111"/>
    <w:rsid w:val="00B9463C"/>
  </w:style>
  <w:style w:type="character" w:customStyle="1" w:styleId="WW-Absatz-Standardschriftart111111111111111111111111111111111111111111111">
    <w:name w:val="WW-Absatz-Standardschriftart111111111111111111111111111111111111111111111"/>
    <w:rsid w:val="00B9463C"/>
  </w:style>
  <w:style w:type="character" w:customStyle="1" w:styleId="WW-Absatz-Standardschriftart1111111111111111111111111111111111111111111111">
    <w:name w:val="WW-Absatz-Standardschriftart1111111111111111111111111111111111111111111111"/>
    <w:rsid w:val="00B9463C"/>
  </w:style>
  <w:style w:type="character" w:customStyle="1" w:styleId="WW-Absatz-Standardschriftart11111111111111111111111111111111111111111111111">
    <w:name w:val="WW-Absatz-Standardschriftart11111111111111111111111111111111111111111111111"/>
    <w:rsid w:val="00B9463C"/>
  </w:style>
  <w:style w:type="character" w:customStyle="1" w:styleId="WW-Absatz-Standardschriftart111111111111111111111111111111111111111111111111">
    <w:name w:val="WW-Absatz-Standardschriftart111111111111111111111111111111111111111111111111"/>
    <w:rsid w:val="00B9463C"/>
  </w:style>
  <w:style w:type="character" w:customStyle="1" w:styleId="WW-Absatz-Standardschriftart1111111111111111111111111111111111111111111111111">
    <w:name w:val="WW-Absatz-Standardschriftart1111111111111111111111111111111111111111111111111"/>
    <w:rsid w:val="00B9463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9463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9463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9463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9463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9463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9463C"/>
  </w:style>
  <w:style w:type="paragraph" w:customStyle="1" w:styleId="Nadpis">
    <w:name w:val="Nadpis"/>
    <w:basedOn w:val="Normln"/>
    <w:next w:val="Zkladntext"/>
    <w:rsid w:val="00B946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B9463C"/>
    <w:pPr>
      <w:spacing w:after="120"/>
    </w:pPr>
  </w:style>
  <w:style w:type="paragraph" w:styleId="Seznam">
    <w:name w:val="List"/>
    <w:basedOn w:val="Zkladntext"/>
    <w:semiHidden/>
    <w:rsid w:val="00B9463C"/>
    <w:rPr>
      <w:rFonts w:cs="Tahoma"/>
    </w:rPr>
  </w:style>
  <w:style w:type="paragraph" w:customStyle="1" w:styleId="Popisek">
    <w:name w:val="Popisek"/>
    <w:basedOn w:val="Normln"/>
    <w:rsid w:val="00B946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B9463C"/>
    <w:pPr>
      <w:suppressLineNumbers/>
    </w:pPr>
    <w:rPr>
      <w:rFonts w:cs="Tahoma"/>
    </w:rPr>
  </w:style>
  <w:style w:type="paragraph" w:styleId="Seznamsodrkami">
    <w:name w:val="List Bullet"/>
    <w:basedOn w:val="Normln"/>
    <w:uiPriority w:val="99"/>
    <w:unhideWhenUsed/>
    <w:rsid w:val="00A72B8F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F9"/>
    <w:rPr>
      <w:rFonts w:ascii="Tahoma" w:eastAsia="Arial Unicode MS" w:hAnsi="Tahoma" w:cs="Tahoma"/>
      <w:sz w:val="16"/>
      <w:szCs w:val="16"/>
    </w:rPr>
  </w:style>
  <w:style w:type="paragraph" w:styleId="Bezmezer">
    <w:name w:val="No Spacing"/>
    <w:uiPriority w:val="1"/>
    <w:qFormat/>
    <w:rsid w:val="00383D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1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69EC-C7E7-414D-8295-3984FA8B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Uživatel systému Windows</cp:lastModifiedBy>
  <cp:revision>8</cp:revision>
  <cp:lastPrinted>2022-05-04T06:44:00Z</cp:lastPrinted>
  <dcterms:created xsi:type="dcterms:W3CDTF">2022-06-07T08:10:00Z</dcterms:created>
  <dcterms:modified xsi:type="dcterms:W3CDTF">2022-11-16T12:23:00Z</dcterms:modified>
</cp:coreProperties>
</file>